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863CC" w14:textId="77777777" w:rsidR="009B22AF" w:rsidRPr="00923EB2" w:rsidRDefault="009B22AF" w:rsidP="00A05F7F">
      <w:pPr>
        <w:pStyle w:val="Titre1"/>
      </w:pPr>
      <w:bookmarkStart w:id="0" w:name="_GoBack"/>
      <w:bookmarkEnd w:id="0"/>
      <w:r w:rsidRPr="00923EB2">
        <w:t>Introduction</w:t>
      </w:r>
    </w:p>
    <w:p w14:paraId="1F196965" w14:textId="77777777" w:rsidR="00656DEF" w:rsidRPr="00923EB2" w:rsidRDefault="007F3B69" w:rsidP="00237A8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</w:t>
      </w:r>
      <w:r w:rsidRPr="00923EB2">
        <w:rPr>
          <w:rFonts w:asciiTheme="minorHAnsi" w:hAnsiTheme="minorHAnsi"/>
          <w:sz w:val="22"/>
        </w:rPr>
        <w:t>n August 2016</w:t>
      </w:r>
      <w:r>
        <w:rPr>
          <w:rFonts w:asciiTheme="minorHAnsi" w:hAnsiTheme="minorHAnsi"/>
          <w:sz w:val="22"/>
        </w:rPr>
        <w:t>,</w:t>
      </w:r>
      <w:r w:rsidRPr="00923EB2">
        <w:rPr>
          <w:rFonts w:asciiTheme="minorHAnsi" w:hAnsiTheme="minorHAnsi"/>
          <w:sz w:val="22"/>
        </w:rPr>
        <w:t xml:space="preserve"> the </w:t>
      </w:r>
      <w:r w:rsidR="00252570">
        <w:rPr>
          <w:rFonts w:asciiTheme="minorHAnsi" w:hAnsiTheme="minorHAnsi"/>
          <w:sz w:val="22"/>
        </w:rPr>
        <w:t xml:space="preserve">International Law </w:t>
      </w:r>
      <w:r w:rsidRPr="00923EB2">
        <w:rPr>
          <w:rFonts w:asciiTheme="minorHAnsi" w:hAnsiTheme="minorHAnsi"/>
          <w:sz w:val="22"/>
        </w:rPr>
        <w:t>Commission adopted, on first reading, a complete set of sixteen draft conclusions</w:t>
      </w:r>
      <w:r>
        <w:rPr>
          <w:rFonts w:asciiTheme="minorHAnsi" w:hAnsiTheme="minorHAnsi"/>
          <w:sz w:val="22"/>
        </w:rPr>
        <w:t xml:space="preserve"> on the topic “Identification of customary international law”</w:t>
      </w:r>
      <w:r w:rsidRPr="00923EB2">
        <w:rPr>
          <w:rFonts w:asciiTheme="minorHAnsi" w:hAnsiTheme="minorHAnsi"/>
          <w:sz w:val="22"/>
        </w:rPr>
        <w:t xml:space="preserve"> (</w:t>
      </w:r>
      <w:hyperlink r:id="rId8" w:history="1">
        <w:r w:rsidRPr="007F3B69">
          <w:rPr>
            <w:rStyle w:val="Lienhypertexte"/>
            <w:rFonts w:asciiTheme="minorHAnsi" w:hAnsiTheme="minorHAnsi"/>
            <w:sz w:val="22"/>
          </w:rPr>
          <w:t>A/71/10, Chapter V, attached</w:t>
        </w:r>
      </w:hyperlink>
      <w:r w:rsidRPr="00923EB2">
        <w:rPr>
          <w:rFonts w:asciiTheme="minorHAnsi" w:hAnsiTheme="minorHAnsi"/>
          <w:sz w:val="22"/>
        </w:rPr>
        <w:t xml:space="preserve">). </w:t>
      </w:r>
      <w:r w:rsidR="00CC4F7C">
        <w:rPr>
          <w:rFonts w:asciiTheme="minorHAnsi" w:hAnsiTheme="minorHAnsi"/>
          <w:sz w:val="22"/>
        </w:rPr>
        <w:t xml:space="preserve">In connection with this topic, </w:t>
      </w:r>
      <w:r w:rsidR="000F2840" w:rsidRPr="00923EB2">
        <w:rPr>
          <w:rFonts w:asciiTheme="minorHAnsi" w:hAnsiTheme="minorHAnsi"/>
          <w:sz w:val="22"/>
        </w:rPr>
        <w:t xml:space="preserve">the Commission requested the </w:t>
      </w:r>
      <w:r w:rsidR="000C21DF" w:rsidRPr="00923EB2">
        <w:rPr>
          <w:rFonts w:asciiTheme="minorHAnsi" w:hAnsiTheme="minorHAnsi"/>
          <w:sz w:val="22"/>
        </w:rPr>
        <w:t xml:space="preserve">United Nations </w:t>
      </w:r>
      <w:r w:rsidR="000F2840" w:rsidRPr="00923EB2">
        <w:rPr>
          <w:rFonts w:asciiTheme="minorHAnsi" w:hAnsiTheme="minorHAnsi"/>
          <w:sz w:val="22"/>
        </w:rPr>
        <w:t xml:space="preserve">Secretariat to prepare a memorandum on ways and means for making the evidence of customary international law more readily available, which </w:t>
      </w:r>
      <w:r w:rsidR="00F95DFF" w:rsidRPr="00923EB2">
        <w:rPr>
          <w:rFonts w:asciiTheme="minorHAnsi" w:hAnsiTheme="minorHAnsi"/>
          <w:sz w:val="22"/>
        </w:rPr>
        <w:t xml:space="preserve">will </w:t>
      </w:r>
      <w:r w:rsidR="000F2840" w:rsidRPr="00923EB2">
        <w:rPr>
          <w:rFonts w:asciiTheme="minorHAnsi" w:hAnsiTheme="minorHAnsi"/>
          <w:sz w:val="22"/>
        </w:rPr>
        <w:t>survey the present state of the evidence of customary international law and make suggestions for its improvement.</w:t>
      </w:r>
      <w:r w:rsidR="00E46188" w:rsidRPr="00923EB2">
        <w:rPr>
          <w:rFonts w:asciiTheme="minorHAnsi" w:hAnsiTheme="minorHAnsi"/>
          <w:sz w:val="22"/>
        </w:rPr>
        <w:t xml:space="preserve"> </w:t>
      </w:r>
    </w:p>
    <w:p w14:paraId="2CED0AD4" w14:textId="77777777" w:rsidR="004C03F3" w:rsidRPr="00923EB2" w:rsidRDefault="00656DEF" w:rsidP="007104DC">
      <w:pPr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 xml:space="preserve">The Secretariat has since sent questionnaires to States, </w:t>
      </w:r>
      <w:r w:rsidR="00CC4F7C">
        <w:rPr>
          <w:rFonts w:asciiTheme="minorHAnsi" w:hAnsiTheme="minorHAnsi"/>
          <w:sz w:val="22"/>
        </w:rPr>
        <w:t xml:space="preserve">international </w:t>
      </w:r>
      <w:r w:rsidRPr="00923EB2">
        <w:rPr>
          <w:rFonts w:asciiTheme="minorHAnsi" w:hAnsiTheme="minorHAnsi"/>
          <w:sz w:val="22"/>
        </w:rPr>
        <w:t>organizations</w:t>
      </w:r>
      <w:r w:rsidR="00F21602">
        <w:rPr>
          <w:rFonts w:asciiTheme="minorHAnsi" w:hAnsiTheme="minorHAnsi"/>
          <w:sz w:val="22"/>
        </w:rPr>
        <w:t xml:space="preserve"> and other entities</w:t>
      </w:r>
      <w:r w:rsidRPr="00923EB2">
        <w:rPr>
          <w:rFonts w:asciiTheme="minorHAnsi" w:hAnsiTheme="minorHAnsi"/>
          <w:sz w:val="22"/>
        </w:rPr>
        <w:t>. T</w:t>
      </w:r>
      <w:r w:rsidR="00237A8D" w:rsidRPr="00923EB2">
        <w:rPr>
          <w:rFonts w:asciiTheme="minorHAnsi" w:hAnsiTheme="minorHAnsi"/>
          <w:sz w:val="22"/>
        </w:rPr>
        <w:t xml:space="preserve">he </w:t>
      </w:r>
      <w:r w:rsidR="000F2840" w:rsidRPr="00923EB2">
        <w:rPr>
          <w:rFonts w:asciiTheme="minorHAnsi" w:hAnsiTheme="minorHAnsi"/>
          <w:sz w:val="22"/>
        </w:rPr>
        <w:t>questionnaire</w:t>
      </w:r>
      <w:r w:rsidRPr="00923EB2">
        <w:rPr>
          <w:rFonts w:asciiTheme="minorHAnsi" w:hAnsiTheme="minorHAnsi"/>
          <w:sz w:val="22"/>
        </w:rPr>
        <w:t>s</w:t>
      </w:r>
      <w:r w:rsidR="00B8654C">
        <w:rPr>
          <w:rFonts w:asciiTheme="minorHAnsi" w:hAnsiTheme="minorHAnsi"/>
          <w:sz w:val="22"/>
        </w:rPr>
        <w:t xml:space="preserve"> </w:t>
      </w:r>
      <w:r w:rsidRPr="00923EB2">
        <w:rPr>
          <w:rFonts w:asciiTheme="minorHAnsi" w:hAnsiTheme="minorHAnsi"/>
          <w:sz w:val="22"/>
        </w:rPr>
        <w:t>aim</w:t>
      </w:r>
      <w:r w:rsidR="000F2840" w:rsidRPr="00923EB2">
        <w:rPr>
          <w:rFonts w:asciiTheme="minorHAnsi" w:hAnsiTheme="minorHAnsi"/>
          <w:sz w:val="22"/>
        </w:rPr>
        <w:t xml:space="preserve"> to </w:t>
      </w:r>
      <w:r w:rsidR="002E218A" w:rsidRPr="00923EB2">
        <w:rPr>
          <w:rFonts w:asciiTheme="minorHAnsi" w:hAnsiTheme="minorHAnsi"/>
          <w:sz w:val="22"/>
        </w:rPr>
        <w:t xml:space="preserve">survey the publicly available sources of </w:t>
      </w:r>
      <w:r w:rsidR="00F21602">
        <w:rPr>
          <w:rFonts w:asciiTheme="minorHAnsi" w:hAnsiTheme="minorHAnsi"/>
          <w:sz w:val="22"/>
        </w:rPr>
        <w:t xml:space="preserve">evidence relevant for the identification of customary international law. This includes, in particular, sources of information regarding the practice of </w:t>
      </w:r>
      <w:r w:rsidR="002E218A" w:rsidRPr="00923EB2">
        <w:rPr>
          <w:rFonts w:asciiTheme="minorHAnsi" w:hAnsiTheme="minorHAnsi"/>
          <w:sz w:val="22"/>
        </w:rPr>
        <w:t>State</w:t>
      </w:r>
      <w:r w:rsidR="00ED644A">
        <w:rPr>
          <w:rFonts w:asciiTheme="minorHAnsi" w:hAnsiTheme="minorHAnsi"/>
          <w:sz w:val="22"/>
        </w:rPr>
        <w:t>s</w:t>
      </w:r>
      <w:r w:rsidR="002E218A" w:rsidRPr="00923EB2">
        <w:rPr>
          <w:rFonts w:asciiTheme="minorHAnsi" w:hAnsiTheme="minorHAnsi"/>
          <w:sz w:val="22"/>
        </w:rPr>
        <w:t xml:space="preserve"> </w:t>
      </w:r>
      <w:r w:rsidR="00F21602">
        <w:rPr>
          <w:rFonts w:asciiTheme="minorHAnsi" w:hAnsiTheme="minorHAnsi"/>
          <w:sz w:val="22"/>
        </w:rPr>
        <w:t>and international organizations</w:t>
      </w:r>
      <w:r w:rsidR="00C55C23" w:rsidRPr="00923EB2">
        <w:rPr>
          <w:rFonts w:asciiTheme="minorHAnsi" w:hAnsiTheme="minorHAnsi"/>
          <w:sz w:val="22"/>
        </w:rPr>
        <w:t>.</w:t>
      </w:r>
      <w:r w:rsidR="004C03F3" w:rsidRPr="00923EB2">
        <w:rPr>
          <w:rFonts w:asciiTheme="minorHAnsi" w:hAnsiTheme="minorHAnsi"/>
          <w:sz w:val="22"/>
        </w:rPr>
        <w:t xml:space="preserve"> Copies of the questionnaires sent to States and </w:t>
      </w:r>
      <w:r w:rsidR="00F21602">
        <w:rPr>
          <w:rFonts w:asciiTheme="minorHAnsi" w:hAnsiTheme="minorHAnsi"/>
          <w:sz w:val="22"/>
        </w:rPr>
        <w:t xml:space="preserve">organizations </w:t>
      </w:r>
      <w:r w:rsidR="004C03F3" w:rsidRPr="00923EB2">
        <w:rPr>
          <w:rFonts w:asciiTheme="minorHAnsi" w:hAnsiTheme="minorHAnsi"/>
          <w:sz w:val="22"/>
        </w:rPr>
        <w:t>are attached here</w:t>
      </w:r>
      <w:r w:rsidR="00F21602">
        <w:rPr>
          <w:rFonts w:asciiTheme="minorHAnsi" w:hAnsiTheme="minorHAnsi"/>
          <w:sz w:val="22"/>
        </w:rPr>
        <w:t xml:space="preserve"> below (sections V and VI)</w:t>
      </w:r>
      <w:r w:rsidR="004C03F3" w:rsidRPr="00923EB2">
        <w:rPr>
          <w:rFonts w:asciiTheme="minorHAnsi" w:hAnsiTheme="minorHAnsi"/>
          <w:sz w:val="22"/>
        </w:rPr>
        <w:t>.</w:t>
      </w:r>
    </w:p>
    <w:p w14:paraId="1CC53744" w14:textId="77777777" w:rsidR="00D94154" w:rsidRPr="00D94154" w:rsidRDefault="00D94154" w:rsidP="00D9415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</w:t>
      </w:r>
      <w:r w:rsidR="00236B22">
        <w:rPr>
          <w:rFonts w:asciiTheme="minorHAnsi" w:hAnsiTheme="minorHAnsi"/>
          <w:sz w:val="22"/>
        </w:rPr>
        <w:t>ith the present communication</w:t>
      </w:r>
      <w:r>
        <w:rPr>
          <w:rFonts w:asciiTheme="minorHAnsi" w:hAnsiTheme="minorHAnsi"/>
          <w:sz w:val="22"/>
        </w:rPr>
        <w:t>,</w:t>
      </w:r>
      <w:r w:rsidR="00236B22">
        <w:rPr>
          <w:rFonts w:asciiTheme="minorHAnsi" w:hAnsiTheme="minorHAnsi"/>
          <w:sz w:val="22"/>
        </w:rPr>
        <w:t xml:space="preserve"> </w:t>
      </w:r>
      <w:r w:rsidR="00B8654C">
        <w:rPr>
          <w:rFonts w:asciiTheme="minorHAnsi" w:hAnsiTheme="minorHAnsi"/>
          <w:sz w:val="22"/>
        </w:rPr>
        <w:t xml:space="preserve">the Secretariat is </w:t>
      </w:r>
      <w:r>
        <w:rPr>
          <w:rFonts w:asciiTheme="minorHAnsi" w:hAnsiTheme="minorHAnsi"/>
          <w:sz w:val="22"/>
        </w:rPr>
        <w:t xml:space="preserve">additionally </w:t>
      </w:r>
      <w:r w:rsidR="00B8654C">
        <w:rPr>
          <w:rFonts w:asciiTheme="minorHAnsi" w:hAnsiTheme="minorHAnsi"/>
          <w:sz w:val="22"/>
        </w:rPr>
        <w:t>seeking the cooperation of learned societies</w:t>
      </w:r>
      <w:r>
        <w:rPr>
          <w:rFonts w:asciiTheme="minorHAnsi" w:hAnsiTheme="minorHAnsi"/>
          <w:sz w:val="22"/>
        </w:rPr>
        <w:t>,</w:t>
      </w:r>
      <w:r w:rsidR="00B8654C">
        <w:rPr>
          <w:rFonts w:asciiTheme="minorHAnsi" w:hAnsiTheme="minorHAnsi"/>
          <w:sz w:val="22"/>
        </w:rPr>
        <w:t xml:space="preserve"> </w:t>
      </w:r>
      <w:r w:rsidR="00833647">
        <w:rPr>
          <w:rFonts w:asciiTheme="minorHAnsi" w:hAnsiTheme="minorHAnsi"/>
          <w:sz w:val="22"/>
        </w:rPr>
        <w:t xml:space="preserve">specialised libraries, </w:t>
      </w:r>
      <w:r w:rsidR="00B8654C">
        <w:rPr>
          <w:rFonts w:asciiTheme="minorHAnsi" w:hAnsiTheme="minorHAnsi"/>
          <w:sz w:val="22"/>
        </w:rPr>
        <w:t>and research centres in international law</w:t>
      </w:r>
      <w:r w:rsidR="00236B22">
        <w:rPr>
          <w:rFonts w:asciiTheme="minorHAnsi" w:hAnsiTheme="minorHAnsi"/>
          <w:sz w:val="22"/>
        </w:rPr>
        <w:t>.</w:t>
      </w:r>
      <w:r w:rsidR="006C4507">
        <w:rPr>
          <w:rFonts w:asciiTheme="minorHAnsi" w:hAnsiTheme="minorHAnsi"/>
          <w:sz w:val="22"/>
        </w:rPr>
        <w:t xml:space="preserve"> </w:t>
      </w:r>
      <w:r w:rsidR="002A49DD" w:rsidRPr="00923EB2">
        <w:rPr>
          <w:rFonts w:asciiTheme="minorHAnsi" w:hAnsiTheme="minorHAnsi"/>
          <w:sz w:val="22"/>
        </w:rPr>
        <w:t xml:space="preserve">In order to be taken into account in the production of the memorandum, </w:t>
      </w:r>
      <w:r w:rsidR="00236B22">
        <w:rPr>
          <w:rFonts w:asciiTheme="minorHAnsi" w:hAnsiTheme="minorHAnsi"/>
          <w:sz w:val="22"/>
        </w:rPr>
        <w:t xml:space="preserve">any </w:t>
      </w:r>
      <w:r>
        <w:rPr>
          <w:rFonts w:asciiTheme="minorHAnsi" w:hAnsiTheme="minorHAnsi"/>
          <w:sz w:val="22"/>
        </w:rPr>
        <w:t xml:space="preserve">information </w:t>
      </w:r>
      <w:r w:rsidR="007104DC" w:rsidRPr="00923EB2">
        <w:rPr>
          <w:rFonts w:asciiTheme="minorHAnsi" w:hAnsiTheme="minorHAnsi"/>
          <w:sz w:val="22"/>
        </w:rPr>
        <w:t xml:space="preserve">should be submitted electronically to Mr. David Nanopoulos at </w:t>
      </w:r>
      <w:hyperlink r:id="rId9" w:history="1">
        <w:r w:rsidR="007104DC" w:rsidRPr="00923EB2">
          <w:rPr>
            <w:rFonts w:asciiTheme="minorHAnsi" w:hAnsiTheme="minorHAnsi"/>
            <w:color w:val="1F497D" w:themeColor="text2"/>
            <w:sz w:val="22"/>
          </w:rPr>
          <w:t>nanopoulosd@un.org</w:t>
        </w:r>
      </w:hyperlink>
      <w:r w:rsidR="007104DC" w:rsidRPr="00923EB2">
        <w:rPr>
          <w:rFonts w:asciiTheme="minorHAnsi" w:hAnsiTheme="minorHAnsi"/>
          <w:sz w:val="22"/>
        </w:rPr>
        <w:t xml:space="preserve"> and Ms. Judith Maclang</w:t>
      </w:r>
      <w:r w:rsidR="002A49DD" w:rsidRPr="00923EB2">
        <w:rPr>
          <w:rFonts w:asciiTheme="minorHAnsi" w:hAnsiTheme="minorHAnsi"/>
          <w:sz w:val="22"/>
        </w:rPr>
        <w:noBreakHyphen/>
      </w:r>
      <w:r w:rsidR="007104DC" w:rsidRPr="00923EB2">
        <w:rPr>
          <w:rFonts w:asciiTheme="minorHAnsi" w:hAnsiTheme="minorHAnsi"/>
          <w:sz w:val="22"/>
        </w:rPr>
        <w:t xml:space="preserve">Violago at </w:t>
      </w:r>
      <w:hyperlink r:id="rId10" w:history="1">
        <w:r w:rsidR="007104DC" w:rsidRPr="00923EB2">
          <w:rPr>
            <w:rFonts w:asciiTheme="minorHAnsi" w:hAnsiTheme="minorHAnsi"/>
            <w:color w:val="1F497D" w:themeColor="text2"/>
            <w:sz w:val="22"/>
          </w:rPr>
          <w:t>maclang@un.org</w:t>
        </w:r>
      </w:hyperlink>
      <w:r w:rsidR="007104DC" w:rsidRPr="00923EB2">
        <w:rPr>
          <w:rFonts w:asciiTheme="minorHAnsi" w:hAnsiTheme="minorHAnsi"/>
          <w:sz w:val="22"/>
        </w:rPr>
        <w:t xml:space="preserve"> before </w:t>
      </w:r>
      <w:r w:rsidR="007104DC" w:rsidRPr="00923EB2">
        <w:rPr>
          <w:rFonts w:asciiTheme="minorHAnsi" w:hAnsiTheme="minorHAnsi"/>
          <w:b/>
          <w:sz w:val="22"/>
        </w:rPr>
        <w:t xml:space="preserve">1 </w:t>
      </w:r>
      <w:r w:rsidR="00A70141">
        <w:rPr>
          <w:rFonts w:asciiTheme="minorHAnsi" w:hAnsiTheme="minorHAnsi"/>
          <w:b/>
          <w:sz w:val="22"/>
        </w:rPr>
        <w:t>July</w:t>
      </w:r>
      <w:r w:rsidR="007104DC" w:rsidRPr="00923EB2">
        <w:rPr>
          <w:rFonts w:asciiTheme="minorHAnsi" w:hAnsiTheme="minorHAnsi"/>
          <w:b/>
          <w:sz w:val="22"/>
        </w:rPr>
        <w:t xml:space="preserve"> 2017</w:t>
      </w:r>
      <w:r>
        <w:rPr>
          <w:rFonts w:asciiTheme="minorHAnsi" w:hAnsiTheme="minorHAnsi"/>
          <w:sz w:val="22"/>
        </w:rPr>
        <w:t>.</w:t>
      </w:r>
      <w:r w:rsidR="006C4507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All c</w:t>
      </w:r>
      <w:r w:rsidRPr="00D94154">
        <w:rPr>
          <w:rFonts w:asciiTheme="minorHAnsi" w:hAnsiTheme="minorHAnsi"/>
          <w:sz w:val="22"/>
        </w:rPr>
        <w:t>ontribution</w:t>
      </w:r>
      <w:r>
        <w:rPr>
          <w:rFonts w:asciiTheme="minorHAnsi" w:hAnsiTheme="minorHAnsi"/>
          <w:sz w:val="22"/>
        </w:rPr>
        <w:t>s</w:t>
      </w:r>
      <w:r w:rsidRPr="00D94154">
        <w:rPr>
          <w:rFonts w:asciiTheme="minorHAnsi" w:hAnsiTheme="minorHAnsi"/>
          <w:sz w:val="22"/>
        </w:rPr>
        <w:t xml:space="preserve"> will be duly acknowledged in the memoran</w:t>
      </w:r>
      <w:r w:rsidR="00F21602">
        <w:rPr>
          <w:rFonts w:asciiTheme="minorHAnsi" w:hAnsiTheme="minorHAnsi"/>
          <w:sz w:val="22"/>
        </w:rPr>
        <w:t>dum prepared by the Secretariat for the seventieth session of the International Law Commission.</w:t>
      </w:r>
    </w:p>
    <w:p w14:paraId="54E5F3C8" w14:textId="77777777" w:rsidR="00A62009" w:rsidRPr="00923EB2" w:rsidRDefault="00011011" w:rsidP="00A05F7F">
      <w:pPr>
        <w:pStyle w:val="Titre1"/>
      </w:pPr>
      <w:r w:rsidRPr="00923EB2">
        <w:t>Information sought</w:t>
      </w:r>
    </w:p>
    <w:p w14:paraId="14C635D2" w14:textId="77777777" w:rsidR="007F3683" w:rsidRDefault="007F3683" w:rsidP="00011011">
      <w:pPr>
        <w:rPr>
          <w:rFonts w:asciiTheme="minorHAnsi" w:hAnsiTheme="minorHAnsi"/>
          <w:sz w:val="22"/>
        </w:rPr>
      </w:pPr>
      <w:r w:rsidRPr="007F3683">
        <w:rPr>
          <w:rFonts w:asciiTheme="minorHAnsi" w:hAnsiTheme="minorHAnsi"/>
          <w:sz w:val="22"/>
        </w:rPr>
        <w:t xml:space="preserve">The </w:t>
      </w:r>
      <w:r w:rsidR="00EC3E4D">
        <w:rPr>
          <w:rFonts w:asciiTheme="minorHAnsi" w:hAnsiTheme="minorHAnsi"/>
          <w:sz w:val="22"/>
        </w:rPr>
        <w:t>memorandum</w:t>
      </w:r>
      <w:r w:rsidRPr="007F3683">
        <w:rPr>
          <w:rFonts w:asciiTheme="minorHAnsi" w:hAnsiTheme="minorHAnsi"/>
          <w:sz w:val="22"/>
        </w:rPr>
        <w:t xml:space="preserve"> aims to collect bibliographic information as to where to find evidence of the constituent elements of customary international law.</w:t>
      </w:r>
      <w:r>
        <w:rPr>
          <w:rFonts w:asciiTheme="minorHAnsi" w:hAnsiTheme="minorHAnsi"/>
          <w:sz w:val="22"/>
        </w:rPr>
        <w:t xml:space="preserve"> </w:t>
      </w:r>
      <w:r w:rsidRPr="007F3683">
        <w:rPr>
          <w:rFonts w:asciiTheme="minorHAnsi" w:hAnsiTheme="minorHAnsi"/>
          <w:sz w:val="22"/>
        </w:rPr>
        <w:t xml:space="preserve">The focus is not the content of the </w:t>
      </w:r>
      <w:r w:rsidR="002E752A">
        <w:rPr>
          <w:rFonts w:asciiTheme="minorHAnsi" w:hAnsiTheme="minorHAnsi"/>
          <w:sz w:val="22"/>
        </w:rPr>
        <w:t>rules</w:t>
      </w:r>
      <w:r w:rsidRPr="007F3683">
        <w:rPr>
          <w:rFonts w:asciiTheme="minorHAnsi" w:hAnsiTheme="minorHAnsi"/>
          <w:sz w:val="22"/>
        </w:rPr>
        <w:t xml:space="preserve"> of customary international law, but the available sources of information as to </w:t>
      </w:r>
      <w:r w:rsidR="00ED644A">
        <w:rPr>
          <w:rFonts w:asciiTheme="minorHAnsi" w:hAnsiTheme="minorHAnsi"/>
          <w:sz w:val="22"/>
        </w:rPr>
        <w:t>“</w:t>
      </w:r>
      <w:r w:rsidRPr="007F3683">
        <w:rPr>
          <w:rFonts w:asciiTheme="minorHAnsi" w:hAnsiTheme="minorHAnsi"/>
          <w:sz w:val="22"/>
        </w:rPr>
        <w:t>general practice” and “acceptance as law (</w:t>
      </w:r>
      <w:r w:rsidRPr="007F3683">
        <w:rPr>
          <w:rFonts w:asciiTheme="minorHAnsi" w:hAnsiTheme="minorHAnsi"/>
          <w:i/>
          <w:sz w:val="22"/>
        </w:rPr>
        <w:t>opinio</w:t>
      </w:r>
      <w:r w:rsidRPr="007F3683">
        <w:rPr>
          <w:rFonts w:asciiTheme="minorHAnsi" w:hAnsiTheme="minorHAnsi"/>
          <w:sz w:val="22"/>
        </w:rPr>
        <w:t xml:space="preserve"> </w:t>
      </w:r>
      <w:r w:rsidRPr="007F3683">
        <w:rPr>
          <w:rFonts w:asciiTheme="minorHAnsi" w:hAnsiTheme="minorHAnsi"/>
          <w:i/>
          <w:sz w:val="22"/>
        </w:rPr>
        <w:t>juris</w:t>
      </w:r>
      <w:r w:rsidRPr="007F3683">
        <w:rPr>
          <w:rFonts w:asciiTheme="minorHAnsi" w:hAnsiTheme="minorHAnsi"/>
          <w:sz w:val="22"/>
        </w:rPr>
        <w:t>)”.</w:t>
      </w:r>
    </w:p>
    <w:p w14:paraId="130B7DED" w14:textId="77777777" w:rsidR="009B002A" w:rsidRDefault="001746C5" w:rsidP="0001101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First, the Secretariat seeks information as to </w:t>
      </w:r>
      <w:r w:rsidR="00236B22">
        <w:rPr>
          <w:rFonts w:asciiTheme="minorHAnsi" w:hAnsiTheme="minorHAnsi"/>
          <w:sz w:val="22"/>
        </w:rPr>
        <w:t xml:space="preserve">whether </w:t>
      </w:r>
      <w:r w:rsidR="0003042F" w:rsidRPr="00923EB2">
        <w:rPr>
          <w:rFonts w:asciiTheme="minorHAnsi" w:hAnsiTheme="minorHAnsi"/>
          <w:sz w:val="22"/>
        </w:rPr>
        <w:t xml:space="preserve">any </w:t>
      </w:r>
      <w:r w:rsidR="00156751">
        <w:rPr>
          <w:rFonts w:asciiTheme="minorHAnsi" w:hAnsiTheme="minorHAnsi"/>
          <w:sz w:val="22"/>
        </w:rPr>
        <w:t xml:space="preserve">similar </w:t>
      </w:r>
      <w:r w:rsidR="00156751">
        <w:rPr>
          <w:rFonts w:asciiTheme="minorHAnsi" w:hAnsiTheme="minorHAnsi"/>
          <w:b/>
          <w:sz w:val="22"/>
        </w:rPr>
        <w:t>surveys</w:t>
      </w:r>
      <w:r w:rsidR="002D62A9">
        <w:rPr>
          <w:rFonts w:asciiTheme="minorHAnsi" w:hAnsiTheme="minorHAnsi"/>
          <w:b/>
          <w:sz w:val="22"/>
        </w:rPr>
        <w:t xml:space="preserve"> of practice relating to customary international law</w:t>
      </w:r>
      <w:r w:rsidR="00156751">
        <w:rPr>
          <w:rFonts w:asciiTheme="minorHAnsi" w:hAnsiTheme="minorHAnsi"/>
          <w:b/>
          <w:sz w:val="22"/>
        </w:rPr>
        <w:t xml:space="preserve"> </w:t>
      </w:r>
      <w:r w:rsidR="0003042F" w:rsidRPr="00923EB2">
        <w:rPr>
          <w:rFonts w:asciiTheme="minorHAnsi" w:hAnsiTheme="minorHAnsi"/>
          <w:sz w:val="22"/>
        </w:rPr>
        <w:t xml:space="preserve">have already </w:t>
      </w:r>
      <w:r w:rsidR="00156751">
        <w:rPr>
          <w:rFonts w:asciiTheme="minorHAnsi" w:hAnsiTheme="minorHAnsi"/>
          <w:sz w:val="22"/>
        </w:rPr>
        <w:t>been conducted</w:t>
      </w:r>
      <w:r w:rsidR="0003042F" w:rsidRPr="00923EB2">
        <w:rPr>
          <w:rFonts w:asciiTheme="minorHAnsi" w:hAnsiTheme="minorHAnsi"/>
          <w:sz w:val="22"/>
        </w:rPr>
        <w:t>.</w:t>
      </w:r>
      <w:r w:rsidR="009D2C32" w:rsidRPr="00923EB2">
        <w:rPr>
          <w:rFonts w:asciiTheme="minorHAnsi" w:hAnsiTheme="minorHAnsi"/>
          <w:sz w:val="22"/>
        </w:rPr>
        <w:t xml:space="preserve"> </w:t>
      </w:r>
      <w:r w:rsidR="002D62A9">
        <w:rPr>
          <w:rFonts w:asciiTheme="minorHAnsi" w:hAnsiTheme="minorHAnsi"/>
          <w:sz w:val="22"/>
        </w:rPr>
        <w:t>S</w:t>
      </w:r>
      <w:r w:rsidR="00156751">
        <w:rPr>
          <w:rFonts w:asciiTheme="minorHAnsi" w:hAnsiTheme="minorHAnsi"/>
          <w:sz w:val="22"/>
        </w:rPr>
        <w:t xml:space="preserve">imilar research efforts </w:t>
      </w:r>
      <w:r w:rsidR="002D62A9">
        <w:rPr>
          <w:rFonts w:asciiTheme="minorHAnsi" w:hAnsiTheme="minorHAnsi"/>
          <w:sz w:val="22"/>
        </w:rPr>
        <w:t xml:space="preserve">may have led to published studies </w:t>
      </w:r>
      <w:r w:rsidR="00156751">
        <w:rPr>
          <w:rFonts w:asciiTheme="minorHAnsi" w:hAnsiTheme="minorHAnsi"/>
          <w:sz w:val="22"/>
        </w:rPr>
        <w:t>in the past</w:t>
      </w:r>
      <w:r w:rsidR="009D2C32" w:rsidRPr="00923EB2">
        <w:rPr>
          <w:rFonts w:asciiTheme="minorHAnsi" w:hAnsiTheme="minorHAnsi"/>
          <w:sz w:val="22"/>
        </w:rPr>
        <w:t xml:space="preserve">, and </w:t>
      </w:r>
      <w:r w:rsidR="00156751">
        <w:rPr>
          <w:rFonts w:asciiTheme="minorHAnsi" w:hAnsiTheme="minorHAnsi"/>
          <w:sz w:val="22"/>
        </w:rPr>
        <w:t xml:space="preserve">the Secretariat </w:t>
      </w:r>
      <w:r w:rsidR="009D2C32" w:rsidRPr="00923EB2">
        <w:rPr>
          <w:rFonts w:asciiTheme="minorHAnsi" w:hAnsiTheme="minorHAnsi"/>
          <w:sz w:val="22"/>
        </w:rPr>
        <w:t xml:space="preserve">would be most grateful for </w:t>
      </w:r>
      <w:r w:rsidR="00CB2C66">
        <w:rPr>
          <w:rFonts w:asciiTheme="minorHAnsi" w:hAnsiTheme="minorHAnsi"/>
          <w:sz w:val="22"/>
        </w:rPr>
        <w:t>information</w:t>
      </w:r>
      <w:r w:rsidR="009D2C32" w:rsidRPr="00923EB2">
        <w:rPr>
          <w:rFonts w:asciiTheme="minorHAnsi" w:hAnsiTheme="minorHAnsi"/>
          <w:sz w:val="22"/>
        </w:rPr>
        <w:t xml:space="preserve"> on the resources </w:t>
      </w:r>
      <w:r>
        <w:rPr>
          <w:rFonts w:asciiTheme="minorHAnsi" w:hAnsiTheme="minorHAnsi"/>
          <w:sz w:val="22"/>
        </w:rPr>
        <w:t xml:space="preserve">which are </w:t>
      </w:r>
      <w:r w:rsidR="009D2C32" w:rsidRPr="00923EB2">
        <w:rPr>
          <w:rFonts w:asciiTheme="minorHAnsi" w:hAnsiTheme="minorHAnsi"/>
          <w:sz w:val="22"/>
        </w:rPr>
        <w:t xml:space="preserve">available </w:t>
      </w:r>
      <w:r w:rsidR="00943C2A">
        <w:rPr>
          <w:rFonts w:asciiTheme="minorHAnsi" w:hAnsiTheme="minorHAnsi"/>
          <w:sz w:val="22"/>
        </w:rPr>
        <w:t>to the public</w:t>
      </w:r>
      <w:r w:rsidR="002D62A9">
        <w:rPr>
          <w:rFonts w:asciiTheme="minorHAnsi" w:hAnsiTheme="minorHAnsi"/>
          <w:sz w:val="22"/>
        </w:rPr>
        <w:t xml:space="preserve"> in that regard</w:t>
      </w:r>
      <w:r w:rsidR="006620AB" w:rsidRPr="00923EB2">
        <w:rPr>
          <w:rFonts w:asciiTheme="minorHAnsi" w:hAnsiTheme="minorHAnsi"/>
          <w:sz w:val="22"/>
        </w:rPr>
        <w:t>.</w:t>
      </w:r>
      <w:r w:rsidR="00625B4B">
        <w:rPr>
          <w:rFonts w:asciiTheme="minorHAnsi" w:hAnsiTheme="minorHAnsi"/>
          <w:sz w:val="22"/>
        </w:rPr>
        <w:t xml:space="preserve"> </w:t>
      </w:r>
      <w:r w:rsidR="009D2C32" w:rsidRPr="00923EB2">
        <w:rPr>
          <w:rFonts w:asciiTheme="minorHAnsi" w:hAnsiTheme="minorHAnsi"/>
          <w:sz w:val="22"/>
        </w:rPr>
        <w:t xml:space="preserve">Second, </w:t>
      </w:r>
      <w:r>
        <w:rPr>
          <w:rFonts w:asciiTheme="minorHAnsi" w:hAnsiTheme="minorHAnsi"/>
          <w:sz w:val="22"/>
        </w:rPr>
        <w:t>the Secretariat</w:t>
      </w:r>
      <w:r w:rsidR="009D2C32" w:rsidRPr="00923EB2">
        <w:rPr>
          <w:rFonts w:asciiTheme="minorHAnsi" w:hAnsiTheme="minorHAnsi"/>
          <w:sz w:val="22"/>
        </w:rPr>
        <w:t xml:space="preserve"> </w:t>
      </w:r>
      <w:r w:rsidR="00CB2C66">
        <w:rPr>
          <w:rFonts w:asciiTheme="minorHAnsi" w:hAnsiTheme="minorHAnsi"/>
          <w:sz w:val="22"/>
        </w:rPr>
        <w:t>would be grateful for</w:t>
      </w:r>
      <w:r>
        <w:rPr>
          <w:rFonts w:asciiTheme="minorHAnsi" w:hAnsiTheme="minorHAnsi"/>
          <w:sz w:val="22"/>
        </w:rPr>
        <w:t xml:space="preserve"> the </w:t>
      </w:r>
      <w:r w:rsidR="006A0194" w:rsidRPr="00923EB2">
        <w:rPr>
          <w:rFonts w:asciiTheme="minorHAnsi" w:hAnsiTheme="minorHAnsi"/>
          <w:sz w:val="22"/>
        </w:rPr>
        <w:t xml:space="preserve">direct </w:t>
      </w:r>
      <w:r w:rsidR="006620AB" w:rsidRPr="00923EB2">
        <w:rPr>
          <w:rFonts w:asciiTheme="minorHAnsi" w:hAnsiTheme="minorHAnsi"/>
          <w:sz w:val="22"/>
        </w:rPr>
        <w:t xml:space="preserve">contribution </w:t>
      </w:r>
      <w:r>
        <w:rPr>
          <w:rFonts w:asciiTheme="minorHAnsi" w:hAnsiTheme="minorHAnsi"/>
          <w:sz w:val="22"/>
        </w:rPr>
        <w:t>of</w:t>
      </w:r>
      <w:r w:rsidR="00CB2C66">
        <w:rPr>
          <w:rFonts w:asciiTheme="minorHAnsi" w:hAnsiTheme="minorHAnsi"/>
          <w:sz w:val="22"/>
        </w:rPr>
        <w:t xml:space="preserve"> interested</w:t>
      </w:r>
      <w:r>
        <w:rPr>
          <w:rFonts w:asciiTheme="minorHAnsi" w:hAnsiTheme="minorHAnsi"/>
          <w:sz w:val="22"/>
        </w:rPr>
        <w:t xml:space="preserve"> </w:t>
      </w:r>
      <w:r w:rsidRPr="001746C5">
        <w:rPr>
          <w:rFonts w:asciiTheme="minorHAnsi" w:hAnsiTheme="minorHAnsi"/>
          <w:sz w:val="22"/>
        </w:rPr>
        <w:t xml:space="preserve">libraries, learned societies, and research centres in international law </w:t>
      </w:r>
      <w:r w:rsidR="006620AB" w:rsidRPr="00923EB2">
        <w:rPr>
          <w:rFonts w:asciiTheme="minorHAnsi" w:hAnsiTheme="minorHAnsi"/>
          <w:sz w:val="22"/>
        </w:rPr>
        <w:t xml:space="preserve">to </w:t>
      </w:r>
      <w:r>
        <w:rPr>
          <w:rFonts w:asciiTheme="minorHAnsi" w:hAnsiTheme="minorHAnsi"/>
          <w:sz w:val="22"/>
        </w:rPr>
        <w:t xml:space="preserve">the </w:t>
      </w:r>
      <w:r w:rsidR="006620AB" w:rsidRPr="00923EB2">
        <w:rPr>
          <w:rFonts w:asciiTheme="minorHAnsi" w:hAnsiTheme="minorHAnsi"/>
          <w:sz w:val="22"/>
        </w:rPr>
        <w:t xml:space="preserve">survey </w:t>
      </w:r>
      <w:r w:rsidR="006A0194" w:rsidRPr="00923EB2">
        <w:rPr>
          <w:rFonts w:asciiTheme="minorHAnsi" w:hAnsiTheme="minorHAnsi"/>
          <w:sz w:val="22"/>
        </w:rPr>
        <w:t xml:space="preserve">by providing </w:t>
      </w:r>
      <w:r>
        <w:rPr>
          <w:rFonts w:asciiTheme="minorHAnsi" w:hAnsiTheme="minorHAnsi"/>
          <w:b/>
          <w:sz w:val="22"/>
        </w:rPr>
        <w:t>information</w:t>
      </w:r>
      <w:r w:rsidR="009B002A">
        <w:rPr>
          <w:rFonts w:asciiTheme="minorHAnsi" w:hAnsiTheme="minorHAnsi"/>
          <w:b/>
          <w:sz w:val="22"/>
        </w:rPr>
        <w:t xml:space="preserve"> </w:t>
      </w:r>
      <w:r w:rsidR="00ED644A">
        <w:rPr>
          <w:rFonts w:asciiTheme="minorHAnsi" w:hAnsiTheme="minorHAnsi"/>
          <w:sz w:val="22"/>
        </w:rPr>
        <w:t xml:space="preserve">on </w:t>
      </w:r>
      <w:r>
        <w:rPr>
          <w:rFonts w:asciiTheme="minorHAnsi" w:hAnsiTheme="minorHAnsi"/>
          <w:sz w:val="22"/>
        </w:rPr>
        <w:t xml:space="preserve">the available evidence of customary international law. </w:t>
      </w:r>
      <w:r w:rsidR="009B002A">
        <w:rPr>
          <w:rFonts w:asciiTheme="minorHAnsi" w:hAnsiTheme="minorHAnsi"/>
          <w:sz w:val="22"/>
        </w:rPr>
        <w:t xml:space="preserve">The focus of each </w:t>
      </w:r>
      <w:r w:rsidR="00CB2C66">
        <w:rPr>
          <w:rFonts w:asciiTheme="minorHAnsi" w:hAnsiTheme="minorHAnsi"/>
          <w:sz w:val="22"/>
        </w:rPr>
        <w:t xml:space="preserve">learned society and </w:t>
      </w:r>
      <w:r w:rsidR="009B002A">
        <w:rPr>
          <w:rFonts w:asciiTheme="minorHAnsi" w:hAnsiTheme="minorHAnsi"/>
          <w:sz w:val="22"/>
        </w:rPr>
        <w:t>research centre should be information contained in publications or other materials available in their region and/or language.</w:t>
      </w:r>
    </w:p>
    <w:p w14:paraId="3AEAAF43" w14:textId="77777777" w:rsidR="006C4507" w:rsidRDefault="001746C5" w:rsidP="0001101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 this regard, the Secretariat has prepared a </w:t>
      </w:r>
      <w:r w:rsidR="006620AB" w:rsidRPr="00923EB2">
        <w:rPr>
          <w:rFonts w:asciiTheme="minorHAnsi" w:hAnsiTheme="minorHAnsi"/>
          <w:sz w:val="22"/>
        </w:rPr>
        <w:t>model bibliographic report</w:t>
      </w:r>
      <w:r>
        <w:rPr>
          <w:rFonts w:asciiTheme="minorHAnsi" w:hAnsiTheme="minorHAnsi"/>
          <w:sz w:val="22"/>
        </w:rPr>
        <w:t>,</w:t>
      </w:r>
      <w:r w:rsidR="006620AB" w:rsidRPr="00923EB2">
        <w:rPr>
          <w:rFonts w:asciiTheme="minorHAnsi" w:hAnsiTheme="minorHAnsi"/>
          <w:sz w:val="22"/>
        </w:rPr>
        <w:t xml:space="preserve"> included below</w:t>
      </w:r>
      <w:r>
        <w:rPr>
          <w:rFonts w:asciiTheme="minorHAnsi" w:hAnsiTheme="minorHAnsi"/>
          <w:sz w:val="22"/>
        </w:rPr>
        <w:t>, which may be replicated and used as a means for collecting information to be sent to the Secretariat</w:t>
      </w:r>
      <w:r w:rsidR="006A0194" w:rsidRPr="00923EB2">
        <w:rPr>
          <w:rFonts w:asciiTheme="minorHAnsi" w:hAnsiTheme="minorHAnsi"/>
          <w:sz w:val="22"/>
        </w:rPr>
        <w:t xml:space="preserve">. </w:t>
      </w:r>
      <w:r w:rsidR="0082101E">
        <w:rPr>
          <w:rFonts w:asciiTheme="minorHAnsi" w:hAnsiTheme="minorHAnsi"/>
          <w:sz w:val="22"/>
        </w:rPr>
        <w:t>It is also possible to send</w:t>
      </w:r>
      <w:r w:rsidR="00A70141">
        <w:rPr>
          <w:rFonts w:asciiTheme="minorHAnsi" w:hAnsiTheme="minorHAnsi"/>
          <w:sz w:val="22"/>
        </w:rPr>
        <w:t xml:space="preserve"> any</w:t>
      </w:r>
      <w:r w:rsidR="0082101E">
        <w:rPr>
          <w:rFonts w:asciiTheme="minorHAnsi" w:hAnsiTheme="minorHAnsi"/>
          <w:sz w:val="22"/>
        </w:rPr>
        <w:t xml:space="preserve"> relevant information</w:t>
      </w:r>
      <w:r w:rsidR="006C4507">
        <w:rPr>
          <w:rFonts w:asciiTheme="minorHAnsi" w:hAnsiTheme="minorHAnsi"/>
          <w:sz w:val="22"/>
        </w:rPr>
        <w:t xml:space="preserve"> </w:t>
      </w:r>
      <w:r w:rsidR="0082101E">
        <w:rPr>
          <w:rFonts w:asciiTheme="minorHAnsi" w:hAnsiTheme="minorHAnsi"/>
          <w:sz w:val="22"/>
        </w:rPr>
        <w:t xml:space="preserve">in different formats: </w:t>
      </w:r>
      <w:r w:rsidR="00625B4B">
        <w:rPr>
          <w:rFonts w:asciiTheme="minorHAnsi" w:hAnsiTheme="minorHAnsi"/>
          <w:sz w:val="22"/>
        </w:rPr>
        <w:t xml:space="preserve">any </w:t>
      </w:r>
      <w:r w:rsidR="0082101E">
        <w:rPr>
          <w:rFonts w:asciiTheme="minorHAnsi" w:hAnsiTheme="minorHAnsi"/>
          <w:sz w:val="22"/>
        </w:rPr>
        <w:t xml:space="preserve">information equivalent to that contained in the model bibliographic form or in the questionnaires attached </w:t>
      </w:r>
      <w:r w:rsidR="006C4507">
        <w:rPr>
          <w:rFonts w:asciiTheme="minorHAnsi" w:hAnsiTheme="minorHAnsi"/>
          <w:sz w:val="22"/>
        </w:rPr>
        <w:t>would be gratefully received.</w:t>
      </w:r>
    </w:p>
    <w:p w14:paraId="58525FBA" w14:textId="77777777" w:rsidR="009D2C32" w:rsidRPr="00923EB2" w:rsidRDefault="006C4507" w:rsidP="0001101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The Codification Division can be contacted at the email addresses above and is at the disposal of </w:t>
      </w:r>
      <w:r w:rsidRPr="006C4507">
        <w:rPr>
          <w:rFonts w:asciiTheme="minorHAnsi" w:hAnsiTheme="minorHAnsi"/>
          <w:sz w:val="22"/>
        </w:rPr>
        <w:t>libraries, learned societies, and research centres in international law</w:t>
      </w:r>
      <w:r>
        <w:rPr>
          <w:rFonts w:asciiTheme="minorHAnsi" w:hAnsiTheme="minorHAnsi"/>
          <w:sz w:val="22"/>
        </w:rPr>
        <w:t xml:space="preserve"> for any further information or assistance which may be required</w:t>
      </w:r>
      <w:r w:rsidR="00162928">
        <w:rPr>
          <w:rFonts w:asciiTheme="minorHAnsi" w:hAnsiTheme="minorHAnsi"/>
          <w:sz w:val="22"/>
        </w:rPr>
        <w:t xml:space="preserve">. </w:t>
      </w:r>
    </w:p>
    <w:p w14:paraId="6B2F39DC" w14:textId="77777777" w:rsidR="00236B22" w:rsidRPr="00923EB2" w:rsidRDefault="00236B22" w:rsidP="00236B22">
      <w:pPr>
        <w:pStyle w:val="Titre1"/>
      </w:pPr>
      <w:r w:rsidRPr="00923EB2">
        <w:t>Contact information</w:t>
      </w:r>
    </w:p>
    <w:p w14:paraId="0DCB9E38" w14:textId="77777777" w:rsidR="00236B22" w:rsidRPr="00923EB2" w:rsidRDefault="00236B22" w:rsidP="00236B22">
      <w:pPr>
        <w:rPr>
          <w:rFonts w:asciiTheme="minorHAnsi" w:hAnsiTheme="minorHAnsi"/>
          <w:b/>
          <w:sz w:val="22"/>
        </w:rPr>
      </w:pPr>
      <w:r w:rsidRPr="00923EB2">
        <w:rPr>
          <w:rFonts w:asciiTheme="minorHAnsi" w:hAnsiTheme="minorHAnsi"/>
          <w:b/>
          <w:sz w:val="22"/>
        </w:rPr>
        <w:t>Responding entity</w:t>
      </w:r>
    </w:p>
    <w:p w14:paraId="57817008" w14:textId="77777777" w:rsidR="00236B22" w:rsidRPr="00923EB2" w:rsidRDefault="00236B22" w:rsidP="00236B22">
      <w:pPr>
        <w:rPr>
          <w:rFonts w:asciiTheme="minorHAnsi" w:hAnsiTheme="minorHAnsi"/>
          <w:sz w:val="22"/>
        </w:rPr>
      </w:pPr>
    </w:p>
    <w:p w14:paraId="1BB3CAC2" w14:textId="77777777" w:rsidR="00236B22" w:rsidRPr="00923EB2" w:rsidRDefault="00236B22" w:rsidP="00236B22">
      <w:pPr>
        <w:rPr>
          <w:rFonts w:asciiTheme="minorHAnsi" w:hAnsiTheme="minorHAnsi"/>
          <w:b/>
          <w:sz w:val="22"/>
        </w:rPr>
      </w:pPr>
      <w:r w:rsidRPr="00923EB2">
        <w:rPr>
          <w:rFonts w:asciiTheme="minorHAnsi" w:hAnsiTheme="minorHAnsi"/>
          <w:b/>
          <w:sz w:val="22"/>
        </w:rPr>
        <w:t>Focal point (name and function)</w:t>
      </w:r>
    </w:p>
    <w:p w14:paraId="5B7644E0" w14:textId="77777777" w:rsidR="00236B22" w:rsidRPr="00923EB2" w:rsidRDefault="00236B22" w:rsidP="00236B22">
      <w:pPr>
        <w:rPr>
          <w:rFonts w:asciiTheme="minorHAnsi" w:hAnsiTheme="minorHAnsi"/>
          <w:sz w:val="22"/>
        </w:rPr>
      </w:pPr>
    </w:p>
    <w:p w14:paraId="633D1B64" w14:textId="77777777" w:rsidR="00236B22" w:rsidRPr="00923EB2" w:rsidRDefault="00236B22" w:rsidP="00236B22">
      <w:pPr>
        <w:rPr>
          <w:rFonts w:asciiTheme="minorHAnsi" w:hAnsiTheme="minorHAnsi"/>
          <w:b/>
          <w:sz w:val="22"/>
        </w:rPr>
      </w:pPr>
      <w:r w:rsidRPr="00923EB2">
        <w:rPr>
          <w:rFonts w:asciiTheme="minorHAnsi" w:hAnsiTheme="minorHAnsi"/>
          <w:b/>
          <w:sz w:val="22"/>
        </w:rPr>
        <w:t>Phone number and email address</w:t>
      </w:r>
    </w:p>
    <w:p w14:paraId="3A50B940" w14:textId="77777777" w:rsidR="00236B22" w:rsidRPr="00923EB2" w:rsidRDefault="00236B22" w:rsidP="00236B22">
      <w:pPr>
        <w:rPr>
          <w:rFonts w:asciiTheme="minorHAnsi" w:hAnsiTheme="minorHAnsi"/>
          <w:sz w:val="22"/>
        </w:rPr>
      </w:pPr>
    </w:p>
    <w:p w14:paraId="45DF91A2" w14:textId="77777777" w:rsidR="00236B22" w:rsidRDefault="00236B22" w:rsidP="00236B22">
      <w:pPr>
        <w:rPr>
          <w:rFonts w:asciiTheme="minorHAnsi" w:hAnsiTheme="minorHAnsi"/>
          <w:b/>
          <w:sz w:val="22"/>
        </w:rPr>
      </w:pPr>
      <w:r w:rsidRPr="00923EB2">
        <w:rPr>
          <w:rFonts w:asciiTheme="minorHAnsi" w:hAnsiTheme="minorHAnsi"/>
          <w:b/>
          <w:sz w:val="22"/>
        </w:rPr>
        <w:t>Office address</w:t>
      </w:r>
    </w:p>
    <w:p w14:paraId="2CE2D556" w14:textId="77777777" w:rsidR="007F3683" w:rsidRPr="00923EB2" w:rsidRDefault="007F3683" w:rsidP="00236B22">
      <w:pPr>
        <w:rPr>
          <w:rFonts w:asciiTheme="minorHAnsi" w:hAnsiTheme="minorHAnsi"/>
          <w:b/>
          <w:sz w:val="22"/>
        </w:rPr>
      </w:pPr>
    </w:p>
    <w:p w14:paraId="151F03C9" w14:textId="77777777" w:rsidR="00011011" w:rsidRPr="00923EB2" w:rsidRDefault="00011011" w:rsidP="00A05F7F">
      <w:pPr>
        <w:pStyle w:val="Titre1"/>
      </w:pPr>
      <w:r w:rsidRPr="00923EB2">
        <w:t xml:space="preserve">Model bibliographic </w:t>
      </w:r>
      <w:r w:rsidR="005D4059">
        <w:t>form</w:t>
      </w:r>
    </w:p>
    <w:p w14:paraId="61E0EAB1" w14:textId="77777777" w:rsidR="00971F58" w:rsidRDefault="00971F58" w:rsidP="00971F58">
      <w:pPr>
        <w:spacing w:after="0"/>
        <w:rPr>
          <w:rFonts w:asciiTheme="minorHAnsi" w:hAnsiTheme="minorHAnsi"/>
          <w:b/>
        </w:rPr>
      </w:pPr>
      <w:r w:rsidRPr="00A842FA">
        <w:rPr>
          <w:rFonts w:asciiTheme="minorHAnsi" w:hAnsiTheme="minorHAnsi"/>
          <w:b/>
        </w:rPr>
        <w:t xml:space="preserve">Information relating to the </w:t>
      </w:r>
      <w:r w:rsidR="00853B0E">
        <w:rPr>
          <w:rFonts w:asciiTheme="minorHAnsi" w:hAnsiTheme="minorHAnsi"/>
          <w:b/>
        </w:rPr>
        <w:t>p</w:t>
      </w:r>
      <w:r w:rsidRPr="00A842FA">
        <w:rPr>
          <w:rFonts w:asciiTheme="minorHAnsi" w:hAnsiTheme="minorHAnsi"/>
          <w:b/>
        </w:rPr>
        <w:t>ractice of:</w:t>
      </w:r>
    </w:p>
    <w:p w14:paraId="0C987CBE" w14:textId="77777777" w:rsidR="00971F58" w:rsidRPr="004A5735" w:rsidRDefault="00971F58" w:rsidP="00971F58">
      <w:pPr>
        <w:tabs>
          <w:tab w:val="right" w:pos="9720"/>
        </w:tabs>
        <w:spacing w:after="0" w:line="240" w:lineRule="auto"/>
        <w:rPr>
          <w:rFonts w:asciiTheme="minorHAnsi" w:hAnsiTheme="minorHAnsi"/>
          <w:i/>
          <w:sz w:val="22"/>
        </w:rPr>
      </w:pPr>
      <w:r w:rsidRPr="004A5735">
        <w:rPr>
          <w:rFonts w:asciiTheme="minorHAnsi" w:hAnsiTheme="minorHAnsi"/>
          <w:i/>
          <w:sz w:val="22"/>
        </w:rPr>
        <w:t>(</w:t>
      </w:r>
      <w:r w:rsidR="00A32C0A">
        <w:rPr>
          <w:rFonts w:asciiTheme="minorHAnsi" w:hAnsiTheme="minorHAnsi"/>
          <w:i/>
          <w:sz w:val="22"/>
        </w:rPr>
        <w:t>Please specify to which State</w:t>
      </w:r>
      <w:r w:rsidRPr="004A5735">
        <w:rPr>
          <w:rFonts w:asciiTheme="minorHAnsi" w:hAnsiTheme="minorHAnsi"/>
          <w:i/>
          <w:sz w:val="22"/>
        </w:rPr>
        <w:t xml:space="preserve">, </w:t>
      </w:r>
      <w:r w:rsidR="00853B0E">
        <w:rPr>
          <w:rFonts w:asciiTheme="minorHAnsi" w:hAnsiTheme="minorHAnsi"/>
          <w:i/>
          <w:sz w:val="22"/>
        </w:rPr>
        <w:t>region or i</w:t>
      </w:r>
      <w:r w:rsidRPr="004A5735">
        <w:rPr>
          <w:rFonts w:asciiTheme="minorHAnsi" w:hAnsiTheme="minorHAnsi"/>
          <w:i/>
          <w:sz w:val="22"/>
        </w:rPr>
        <w:t xml:space="preserve">nternational </w:t>
      </w:r>
      <w:r w:rsidR="00853B0E">
        <w:rPr>
          <w:rFonts w:asciiTheme="minorHAnsi" w:hAnsiTheme="minorHAnsi"/>
          <w:i/>
          <w:sz w:val="22"/>
        </w:rPr>
        <w:t>o</w:t>
      </w:r>
      <w:r w:rsidR="00A32C0A">
        <w:rPr>
          <w:rFonts w:asciiTheme="minorHAnsi" w:hAnsiTheme="minorHAnsi"/>
          <w:i/>
          <w:sz w:val="22"/>
        </w:rPr>
        <w:t>rganization</w:t>
      </w:r>
      <w:r w:rsidRPr="004A5735">
        <w:rPr>
          <w:rFonts w:asciiTheme="minorHAnsi" w:hAnsiTheme="minorHAnsi"/>
          <w:i/>
          <w:sz w:val="22"/>
        </w:rPr>
        <w:t xml:space="preserve"> the information contained </w:t>
      </w:r>
      <w:r w:rsidR="00BA10AF">
        <w:rPr>
          <w:rFonts w:asciiTheme="minorHAnsi" w:hAnsiTheme="minorHAnsi"/>
          <w:i/>
          <w:sz w:val="22"/>
        </w:rPr>
        <w:t xml:space="preserve">in the publication, database or </w:t>
      </w:r>
      <w:r w:rsidRPr="004A5735">
        <w:rPr>
          <w:rFonts w:asciiTheme="minorHAnsi" w:hAnsiTheme="minorHAnsi"/>
          <w:i/>
          <w:sz w:val="22"/>
        </w:rPr>
        <w:t>website relates to)</w:t>
      </w:r>
    </w:p>
    <w:p w14:paraId="50F642D7" w14:textId="77777777" w:rsidR="00971F58" w:rsidRDefault="00971F58" w:rsidP="005D4059">
      <w:pPr>
        <w:rPr>
          <w:rFonts w:asciiTheme="minorHAnsi" w:hAnsiTheme="minorHAnsi"/>
          <w:b/>
        </w:rPr>
      </w:pPr>
    </w:p>
    <w:p w14:paraId="126F0654" w14:textId="77777777" w:rsidR="00A842FA" w:rsidRPr="00971F58" w:rsidRDefault="00A842FA" w:rsidP="005D405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Author</w:t>
      </w:r>
      <w:r w:rsidR="00694735">
        <w:rPr>
          <w:rFonts w:asciiTheme="minorHAnsi" w:hAnsiTheme="minorHAnsi"/>
          <w:b/>
        </w:rPr>
        <w:t xml:space="preserve"> or entity publishing the information</w:t>
      </w:r>
      <w:r w:rsidR="00971F58">
        <w:rPr>
          <w:rFonts w:asciiTheme="minorHAnsi" w:hAnsiTheme="minorHAnsi"/>
          <w:b/>
        </w:rPr>
        <w:t>:</w:t>
      </w:r>
    </w:p>
    <w:p w14:paraId="48527E49" w14:textId="77777777" w:rsidR="005D4059" w:rsidRDefault="005D4059" w:rsidP="005D4059">
      <w:pPr>
        <w:rPr>
          <w:rFonts w:asciiTheme="minorHAnsi" w:hAnsiTheme="minorHAnsi"/>
          <w:b/>
        </w:rPr>
      </w:pPr>
      <w:r w:rsidRPr="00A842FA">
        <w:rPr>
          <w:rFonts w:asciiTheme="minorHAnsi" w:hAnsiTheme="minorHAnsi"/>
          <w:b/>
        </w:rPr>
        <w:t>Title of the publication, database or website</w:t>
      </w:r>
      <w:r w:rsidR="00A842FA">
        <w:rPr>
          <w:rFonts w:asciiTheme="minorHAnsi" w:hAnsiTheme="minorHAnsi"/>
          <w:b/>
        </w:rPr>
        <w:t>:</w:t>
      </w:r>
    </w:p>
    <w:p w14:paraId="1FC39216" w14:textId="77777777" w:rsidR="009E6597" w:rsidRDefault="005D4059" w:rsidP="00971F58">
      <w:pPr>
        <w:tabs>
          <w:tab w:val="left" w:pos="6390"/>
          <w:tab w:val="right" w:pos="9720"/>
        </w:tabs>
        <w:rPr>
          <w:rFonts w:asciiTheme="minorHAnsi" w:hAnsiTheme="minorHAnsi"/>
          <w:b/>
        </w:rPr>
      </w:pPr>
      <w:r w:rsidRPr="00A842FA">
        <w:rPr>
          <w:rFonts w:asciiTheme="minorHAnsi" w:hAnsiTheme="minorHAnsi"/>
          <w:b/>
        </w:rPr>
        <w:t>Publisher</w:t>
      </w:r>
      <w:r w:rsidR="00A842FA">
        <w:rPr>
          <w:rFonts w:asciiTheme="minorHAnsi" w:hAnsiTheme="minorHAnsi"/>
          <w:b/>
        </w:rPr>
        <w:t>:</w:t>
      </w:r>
      <w:r w:rsidR="00971F58">
        <w:rPr>
          <w:rFonts w:asciiTheme="minorHAnsi" w:hAnsiTheme="minorHAnsi"/>
          <w:b/>
        </w:rPr>
        <w:tab/>
      </w:r>
    </w:p>
    <w:p w14:paraId="2CC8081F" w14:textId="77777777" w:rsidR="00A842FA" w:rsidRPr="00971F58" w:rsidRDefault="005D4059" w:rsidP="00971F58">
      <w:pPr>
        <w:tabs>
          <w:tab w:val="left" w:pos="6390"/>
          <w:tab w:val="right" w:pos="9720"/>
        </w:tabs>
        <w:rPr>
          <w:rFonts w:asciiTheme="minorHAnsi" w:hAnsiTheme="minorHAnsi"/>
          <w:b/>
        </w:rPr>
      </w:pPr>
      <w:r w:rsidRPr="00A842FA">
        <w:rPr>
          <w:rFonts w:asciiTheme="minorHAnsi" w:hAnsiTheme="minorHAnsi"/>
          <w:b/>
        </w:rPr>
        <w:t>Year</w:t>
      </w:r>
      <w:r w:rsidR="00A842FA" w:rsidRPr="00A842FA">
        <w:rPr>
          <w:rFonts w:asciiTheme="minorHAnsi" w:hAnsiTheme="minorHAnsi"/>
          <w:b/>
        </w:rPr>
        <w:t>(s)</w:t>
      </w:r>
      <w:r w:rsidRPr="00A842FA">
        <w:rPr>
          <w:rFonts w:asciiTheme="minorHAnsi" w:hAnsiTheme="minorHAnsi"/>
          <w:b/>
        </w:rPr>
        <w:t xml:space="preserve"> of </w:t>
      </w:r>
      <w:r w:rsidR="00A842FA" w:rsidRPr="00A842FA">
        <w:rPr>
          <w:rFonts w:asciiTheme="minorHAnsi" w:hAnsiTheme="minorHAnsi"/>
          <w:b/>
        </w:rPr>
        <w:t>publication</w:t>
      </w:r>
      <w:r w:rsidR="00A842FA">
        <w:rPr>
          <w:rFonts w:asciiTheme="minorHAnsi" w:hAnsiTheme="minorHAnsi"/>
          <w:b/>
        </w:rPr>
        <w:t>:</w:t>
      </w:r>
      <w:r w:rsidR="00971F58">
        <w:rPr>
          <w:rFonts w:asciiTheme="minorHAnsi" w:hAnsiTheme="minorHAnsi"/>
          <w:b/>
        </w:rPr>
        <w:t xml:space="preserve"> </w:t>
      </w:r>
      <w:r w:rsidR="00971F58" w:rsidRPr="00971F58">
        <w:rPr>
          <w:rFonts w:asciiTheme="minorHAnsi" w:hAnsiTheme="minorHAnsi"/>
        </w:rPr>
        <w:tab/>
      </w:r>
    </w:p>
    <w:p w14:paraId="10EC5499" w14:textId="77777777" w:rsidR="009E6597" w:rsidRDefault="00A842FA" w:rsidP="00E63EBC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Type of materials</w:t>
      </w:r>
      <w:r w:rsidR="00AA444F">
        <w:rPr>
          <w:rFonts w:asciiTheme="minorHAnsi" w:hAnsiTheme="minorHAnsi"/>
          <w:b/>
        </w:rPr>
        <w:t>:</w:t>
      </w:r>
      <w:r w:rsidR="00886109">
        <w:rPr>
          <w:rFonts w:asciiTheme="minorHAnsi" w:hAnsiTheme="minorHAnsi"/>
          <w:b/>
        </w:rPr>
        <w:t xml:space="preserve"> </w:t>
      </w:r>
    </w:p>
    <w:p w14:paraId="5576220F" w14:textId="77777777" w:rsidR="00AA444F" w:rsidRPr="00625B4B" w:rsidRDefault="00AA444F" w:rsidP="00E63EBC">
      <w:pPr>
        <w:spacing w:after="0"/>
        <w:rPr>
          <w:rFonts w:asciiTheme="minorHAnsi" w:hAnsiTheme="minorHAnsi"/>
          <w:b/>
        </w:rPr>
      </w:pPr>
      <w:r w:rsidRPr="00625B4B">
        <w:rPr>
          <w:rFonts w:asciiTheme="minorHAnsi" w:hAnsiTheme="minorHAnsi"/>
        </w:rPr>
        <w:t xml:space="preserve">Book </w:t>
      </w:r>
      <w:sdt>
        <w:sdtPr>
          <w:rPr>
            <w:rFonts w:asciiTheme="minorHAnsi" w:hAnsiTheme="minorHAnsi"/>
          </w:rPr>
          <w:id w:val="1910582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5B4B">
            <w:rPr>
              <w:rFonts w:ascii="MS Gothic" w:eastAsia="MS Gothic" w:hAnsi="MS Gothic" w:hint="eastAsia"/>
            </w:rPr>
            <w:t>☐</w:t>
          </w:r>
        </w:sdtContent>
      </w:sdt>
      <w:r w:rsidRPr="00625B4B">
        <w:rPr>
          <w:rFonts w:asciiTheme="minorHAnsi" w:hAnsiTheme="minorHAnsi"/>
        </w:rPr>
        <w:t xml:space="preserve"> </w:t>
      </w:r>
      <w:r w:rsidR="00625B4B">
        <w:rPr>
          <w:rFonts w:asciiTheme="minorHAnsi" w:hAnsiTheme="minorHAnsi"/>
        </w:rPr>
        <w:tab/>
      </w:r>
      <w:r w:rsidRPr="00625B4B">
        <w:rPr>
          <w:rFonts w:asciiTheme="minorHAnsi" w:hAnsiTheme="minorHAnsi"/>
        </w:rPr>
        <w:t xml:space="preserve">Periodical/series </w:t>
      </w:r>
      <w:sdt>
        <w:sdtPr>
          <w:rPr>
            <w:rFonts w:asciiTheme="minorHAnsi" w:hAnsiTheme="minorHAnsi"/>
          </w:rPr>
          <w:id w:val="-235708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5B4B">
            <w:rPr>
              <w:rFonts w:ascii="MS Gothic" w:eastAsia="MS Gothic" w:hAnsi="MS Gothic" w:hint="eastAsia"/>
            </w:rPr>
            <w:t>☐</w:t>
          </w:r>
        </w:sdtContent>
      </w:sdt>
      <w:r w:rsidRPr="00625B4B">
        <w:rPr>
          <w:rFonts w:asciiTheme="minorHAnsi" w:hAnsiTheme="minorHAnsi"/>
        </w:rPr>
        <w:t xml:space="preserve"> </w:t>
      </w:r>
      <w:r w:rsidR="00625B4B">
        <w:rPr>
          <w:rFonts w:asciiTheme="minorHAnsi" w:hAnsiTheme="minorHAnsi"/>
        </w:rPr>
        <w:tab/>
      </w:r>
      <w:r w:rsidRPr="00625B4B">
        <w:rPr>
          <w:rFonts w:asciiTheme="minorHAnsi" w:hAnsiTheme="minorHAnsi"/>
        </w:rPr>
        <w:t xml:space="preserve">Online resources </w:t>
      </w:r>
      <w:sdt>
        <w:sdtPr>
          <w:rPr>
            <w:rFonts w:asciiTheme="minorHAnsi" w:hAnsiTheme="minorHAnsi"/>
          </w:rPr>
          <w:id w:val="82293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5B4B">
            <w:rPr>
              <w:rFonts w:ascii="MS Gothic" w:eastAsia="MS Gothic" w:hAnsi="MS Gothic" w:hint="eastAsia"/>
            </w:rPr>
            <w:t>☐</w:t>
          </w:r>
        </w:sdtContent>
      </w:sdt>
      <w:r w:rsidRPr="00625B4B">
        <w:rPr>
          <w:rFonts w:asciiTheme="minorHAnsi" w:hAnsiTheme="minorHAnsi"/>
        </w:rPr>
        <w:t xml:space="preserve"> </w:t>
      </w:r>
      <w:r w:rsidR="00625B4B">
        <w:rPr>
          <w:rFonts w:asciiTheme="minorHAnsi" w:hAnsiTheme="minorHAnsi"/>
        </w:rPr>
        <w:tab/>
      </w:r>
      <w:r w:rsidRPr="00625B4B">
        <w:rPr>
          <w:rFonts w:asciiTheme="minorHAnsi" w:hAnsiTheme="minorHAnsi"/>
        </w:rPr>
        <w:t xml:space="preserve">Audio-visual </w:t>
      </w:r>
      <w:sdt>
        <w:sdtPr>
          <w:rPr>
            <w:rFonts w:asciiTheme="minorHAnsi" w:hAnsiTheme="minorHAnsi"/>
          </w:rPr>
          <w:id w:val="-146687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5B4B">
            <w:rPr>
              <w:rFonts w:ascii="MS Gothic" w:eastAsia="MS Gothic" w:hAnsi="MS Gothic" w:hint="eastAsia"/>
            </w:rPr>
            <w:t>☐</w:t>
          </w:r>
        </w:sdtContent>
      </w:sdt>
      <w:r w:rsidRPr="00625B4B">
        <w:rPr>
          <w:rFonts w:asciiTheme="minorHAnsi" w:hAnsiTheme="minorHAnsi"/>
        </w:rPr>
        <w:t xml:space="preserve"> </w:t>
      </w:r>
      <w:r w:rsidR="00625B4B">
        <w:rPr>
          <w:rFonts w:asciiTheme="minorHAnsi" w:hAnsiTheme="minorHAnsi"/>
        </w:rPr>
        <w:t xml:space="preserve">      </w:t>
      </w:r>
      <w:r w:rsidRPr="00625B4B">
        <w:rPr>
          <w:rFonts w:asciiTheme="minorHAnsi" w:hAnsiTheme="minorHAnsi"/>
        </w:rPr>
        <w:t xml:space="preserve">Other materials </w:t>
      </w:r>
      <w:sdt>
        <w:sdtPr>
          <w:rPr>
            <w:rFonts w:asciiTheme="minorHAnsi" w:hAnsiTheme="minorHAnsi"/>
          </w:rPr>
          <w:id w:val="-154798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5B4B">
            <w:rPr>
              <w:rFonts w:ascii="MS Gothic" w:eastAsia="MS Gothic" w:hAnsi="MS Gothic" w:hint="eastAsia"/>
            </w:rPr>
            <w:t>☐</w:t>
          </w:r>
        </w:sdtContent>
      </w:sdt>
    </w:p>
    <w:p w14:paraId="3005874C" w14:textId="77777777" w:rsidR="00AA444F" w:rsidRPr="00625B4B" w:rsidRDefault="008A0503" w:rsidP="005D4059">
      <w:pPr>
        <w:rPr>
          <w:rFonts w:asciiTheme="minorHAnsi" w:hAnsiTheme="minorHAnsi"/>
        </w:rPr>
      </w:pPr>
      <w:r w:rsidRPr="00625B4B">
        <w:rPr>
          <w:rFonts w:asciiTheme="minorHAnsi" w:hAnsiTheme="minorHAnsi"/>
        </w:rPr>
        <w:t xml:space="preserve">Forthcoming publication </w:t>
      </w:r>
      <w:sdt>
        <w:sdtPr>
          <w:rPr>
            <w:rFonts w:asciiTheme="minorHAnsi" w:hAnsiTheme="minorHAnsi"/>
          </w:rPr>
          <w:id w:val="-45433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5B4B">
            <w:rPr>
              <w:rFonts w:ascii="MS Gothic" w:eastAsia="MS Gothic" w:hAnsi="MS Gothic" w:hint="eastAsia"/>
            </w:rPr>
            <w:t>☐</w:t>
          </w:r>
        </w:sdtContent>
      </w:sdt>
      <w:r w:rsidRPr="00625B4B">
        <w:rPr>
          <w:rFonts w:asciiTheme="minorHAnsi" w:hAnsiTheme="minorHAnsi"/>
        </w:rPr>
        <w:t xml:space="preserve"> </w:t>
      </w:r>
      <w:r w:rsidR="00E63EBC" w:rsidRPr="00625B4B">
        <w:rPr>
          <w:rFonts w:asciiTheme="minorHAnsi" w:hAnsiTheme="minorHAnsi"/>
        </w:rPr>
        <w:tab/>
      </w:r>
      <w:r w:rsidRPr="00625B4B">
        <w:rPr>
          <w:rFonts w:asciiTheme="minorHAnsi" w:hAnsiTheme="minorHAnsi"/>
        </w:rPr>
        <w:t xml:space="preserve">Not in the public domain </w:t>
      </w:r>
      <w:sdt>
        <w:sdtPr>
          <w:rPr>
            <w:rFonts w:asciiTheme="minorHAnsi" w:hAnsiTheme="minorHAnsi"/>
          </w:rPr>
          <w:id w:val="127744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5B4B">
            <w:rPr>
              <w:rFonts w:ascii="MS Gothic" w:eastAsia="MS Gothic" w:hAnsi="MS Gothic" w:hint="eastAsia"/>
            </w:rPr>
            <w:t>☐</w:t>
          </w:r>
        </w:sdtContent>
      </w:sdt>
    </w:p>
    <w:p w14:paraId="5F242D06" w14:textId="77777777" w:rsidR="00886109" w:rsidRDefault="005D4059" w:rsidP="00694735">
      <w:pPr>
        <w:rPr>
          <w:rFonts w:asciiTheme="minorHAnsi" w:hAnsiTheme="minorHAnsi"/>
          <w:sz w:val="22"/>
        </w:rPr>
      </w:pPr>
      <w:r w:rsidRPr="00A842FA">
        <w:rPr>
          <w:rFonts w:asciiTheme="minorHAnsi" w:hAnsiTheme="minorHAnsi"/>
          <w:b/>
        </w:rPr>
        <w:t>Available online?</w:t>
      </w:r>
      <w:r w:rsidR="00886109">
        <w:rPr>
          <w:rFonts w:asciiTheme="minorHAnsi" w:hAnsiTheme="minorHAnsi"/>
          <w:b/>
        </w:rPr>
        <w:t xml:space="preserve"> </w:t>
      </w:r>
      <w:r w:rsidR="00886109">
        <w:rPr>
          <w:rFonts w:asciiTheme="minorHAnsi" w:hAnsiTheme="minorHAnsi"/>
          <w:b/>
        </w:rPr>
        <w:tab/>
      </w:r>
      <w:r w:rsidR="00886109">
        <w:rPr>
          <w:rFonts w:asciiTheme="minorHAnsi" w:hAnsiTheme="minorHAnsi"/>
          <w:sz w:val="22"/>
        </w:rPr>
        <w:t xml:space="preserve">Yes, open </w:t>
      </w:r>
      <w:sdt>
        <w:sdtPr>
          <w:rPr>
            <w:rFonts w:asciiTheme="minorHAnsi" w:hAnsiTheme="minorHAnsi"/>
            <w:sz w:val="22"/>
          </w:rPr>
          <w:id w:val="-144152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10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86109">
        <w:rPr>
          <w:rFonts w:asciiTheme="minorHAnsi" w:hAnsiTheme="minorHAnsi"/>
          <w:sz w:val="22"/>
        </w:rPr>
        <w:t xml:space="preserve"> </w:t>
      </w:r>
      <w:r w:rsidR="00886109">
        <w:rPr>
          <w:rFonts w:asciiTheme="minorHAnsi" w:hAnsiTheme="minorHAnsi"/>
          <w:sz w:val="22"/>
        </w:rPr>
        <w:tab/>
      </w:r>
      <w:r w:rsidR="00625B4B">
        <w:rPr>
          <w:rFonts w:asciiTheme="minorHAnsi" w:hAnsiTheme="minorHAnsi"/>
          <w:sz w:val="22"/>
        </w:rPr>
        <w:tab/>
      </w:r>
      <w:r w:rsidR="00886109">
        <w:rPr>
          <w:rFonts w:asciiTheme="minorHAnsi" w:hAnsiTheme="minorHAnsi"/>
          <w:sz w:val="22"/>
        </w:rPr>
        <w:t xml:space="preserve">Yes, available by subscription only </w:t>
      </w:r>
      <w:sdt>
        <w:sdtPr>
          <w:rPr>
            <w:rFonts w:asciiTheme="minorHAnsi" w:hAnsiTheme="minorHAnsi"/>
            <w:sz w:val="22"/>
          </w:rPr>
          <w:id w:val="10592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10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86109">
        <w:rPr>
          <w:rFonts w:asciiTheme="minorHAnsi" w:hAnsiTheme="minorHAnsi"/>
          <w:sz w:val="22"/>
        </w:rPr>
        <w:tab/>
      </w:r>
      <w:r w:rsidR="00625B4B">
        <w:rPr>
          <w:rFonts w:asciiTheme="minorHAnsi" w:hAnsiTheme="minorHAnsi"/>
          <w:sz w:val="22"/>
        </w:rPr>
        <w:tab/>
      </w:r>
      <w:r w:rsidR="00886109">
        <w:rPr>
          <w:rFonts w:asciiTheme="minorHAnsi" w:hAnsiTheme="minorHAnsi"/>
          <w:sz w:val="22"/>
        </w:rPr>
        <w:t xml:space="preserve">No </w:t>
      </w:r>
      <w:sdt>
        <w:sdtPr>
          <w:rPr>
            <w:rFonts w:asciiTheme="minorHAnsi" w:hAnsiTheme="minorHAnsi"/>
            <w:sz w:val="22"/>
          </w:rPr>
          <w:id w:val="47696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109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09E024C9" w14:textId="77777777" w:rsidR="00E63E3A" w:rsidRDefault="005D4059" w:rsidP="005D4059">
      <w:pPr>
        <w:rPr>
          <w:rFonts w:asciiTheme="minorHAnsi" w:hAnsiTheme="minorHAnsi"/>
          <w:b/>
        </w:rPr>
      </w:pPr>
      <w:r w:rsidRPr="00A842FA">
        <w:rPr>
          <w:rFonts w:asciiTheme="minorHAnsi" w:hAnsiTheme="minorHAnsi"/>
          <w:b/>
        </w:rPr>
        <w:t>URL of website or database</w:t>
      </w:r>
      <w:r w:rsidR="0073541B">
        <w:rPr>
          <w:rFonts w:asciiTheme="minorHAnsi" w:hAnsiTheme="minorHAnsi"/>
          <w:b/>
        </w:rPr>
        <w:t>:</w:t>
      </w:r>
      <w:r w:rsidR="00694735">
        <w:rPr>
          <w:rFonts w:asciiTheme="minorHAnsi" w:hAnsiTheme="minorHAnsi"/>
          <w:b/>
        </w:rPr>
        <w:t xml:space="preserve"> </w:t>
      </w:r>
    </w:p>
    <w:p w14:paraId="76EFF22E" w14:textId="77777777" w:rsidR="00625B4B" w:rsidRPr="00694735" w:rsidRDefault="00625B4B" w:rsidP="005D4059">
      <w:pPr>
        <w:rPr>
          <w:rFonts w:asciiTheme="minorHAnsi" w:hAnsiTheme="minorHAnsi"/>
          <w:b/>
        </w:rPr>
      </w:pPr>
    </w:p>
    <w:p w14:paraId="6E2AD3A2" w14:textId="77777777" w:rsidR="00E63E3A" w:rsidRDefault="005D4059" w:rsidP="005D4059">
      <w:pPr>
        <w:rPr>
          <w:rFonts w:asciiTheme="minorHAnsi" w:hAnsiTheme="minorHAnsi"/>
          <w:b/>
        </w:rPr>
      </w:pPr>
      <w:r w:rsidRPr="00A842FA">
        <w:rPr>
          <w:rFonts w:asciiTheme="minorHAnsi" w:hAnsiTheme="minorHAnsi"/>
          <w:b/>
        </w:rPr>
        <w:t>Languages</w:t>
      </w:r>
      <w:r w:rsidR="00E63E3A">
        <w:rPr>
          <w:rFonts w:asciiTheme="minorHAnsi" w:hAnsiTheme="minorHAnsi"/>
          <w:b/>
        </w:rPr>
        <w:t xml:space="preserve"> in which the information is available</w:t>
      </w:r>
      <w:r w:rsidR="0073541B">
        <w:rPr>
          <w:rFonts w:asciiTheme="minorHAnsi" w:hAnsiTheme="minorHAnsi"/>
          <w:b/>
        </w:rPr>
        <w:t>:</w:t>
      </w:r>
    </w:p>
    <w:p w14:paraId="7C05D0AE" w14:textId="77777777" w:rsidR="00625B4B" w:rsidRPr="00694735" w:rsidRDefault="00625B4B" w:rsidP="005D4059">
      <w:pPr>
        <w:rPr>
          <w:rFonts w:asciiTheme="minorHAnsi" w:hAnsiTheme="minorHAnsi"/>
          <w:b/>
        </w:rPr>
      </w:pPr>
    </w:p>
    <w:p w14:paraId="06239388" w14:textId="77777777" w:rsidR="005D4059" w:rsidRDefault="007F3683" w:rsidP="0073541B">
      <w:p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  <w:r w:rsidR="00E63E3A">
        <w:rPr>
          <w:rFonts w:asciiTheme="minorHAnsi" w:hAnsiTheme="minorHAnsi"/>
          <w:b/>
        </w:rPr>
        <w:lastRenderedPageBreak/>
        <w:t>T</w:t>
      </w:r>
      <w:r w:rsidR="005C34F1">
        <w:rPr>
          <w:rFonts w:asciiTheme="minorHAnsi" w:hAnsiTheme="minorHAnsi"/>
          <w:b/>
        </w:rPr>
        <w:t>ype of information contained in the publication, database or website:</w:t>
      </w:r>
    </w:p>
    <w:p w14:paraId="1DDF86AD" w14:textId="77777777" w:rsidR="008D3125" w:rsidRDefault="00E63EBC" w:rsidP="00011F14">
      <w:pPr>
        <w:tabs>
          <w:tab w:val="left" w:pos="1440"/>
          <w:tab w:val="left" w:pos="57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E63EBC">
        <w:rPr>
          <w:rFonts w:asciiTheme="minorHAnsi" w:hAnsiTheme="minorHAnsi"/>
          <w:sz w:val="22"/>
        </w:rPr>
        <w:t>State archives</w:t>
      </w:r>
      <w:r w:rsidR="00525013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32898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AB1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233E4C27" w14:textId="77777777" w:rsidR="00754AB1" w:rsidRDefault="00E63EBC" w:rsidP="00011F14">
      <w:pPr>
        <w:tabs>
          <w:tab w:val="left" w:pos="1440"/>
          <w:tab w:val="left" w:pos="57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E63EBC">
        <w:rPr>
          <w:rFonts w:asciiTheme="minorHAnsi" w:hAnsiTheme="minorHAnsi"/>
          <w:sz w:val="22"/>
        </w:rPr>
        <w:t>Archives of an international organization</w:t>
      </w:r>
      <w:r w:rsidR="00011F14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130769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AB1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27FC3B94" w14:textId="77777777" w:rsidR="008D3125" w:rsidRDefault="00E63EBC" w:rsidP="00011F14">
      <w:pPr>
        <w:tabs>
          <w:tab w:val="left" w:pos="21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E63EBC">
        <w:rPr>
          <w:rFonts w:asciiTheme="minorHAnsi" w:hAnsiTheme="minorHAnsi"/>
          <w:sz w:val="22"/>
        </w:rPr>
        <w:t>Digest of State practice</w:t>
      </w:r>
      <w:r w:rsidR="00011F14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190410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F14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2865437" w14:textId="77777777" w:rsidR="00011F14" w:rsidRDefault="00E63EBC" w:rsidP="00011F14">
      <w:pPr>
        <w:tabs>
          <w:tab w:val="left" w:pos="21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E63EBC">
        <w:rPr>
          <w:rFonts w:asciiTheme="minorHAnsi" w:hAnsiTheme="minorHAnsi"/>
          <w:sz w:val="22"/>
        </w:rPr>
        <w:t>Periodical report on the activities of international organizations</w:t>
      </w:r>
      <w:r w:rsidR="00011F14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20750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2E4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6598557" w14:textId="77777777" w:rsidR="00F60A98" w:rsidRPr="00B85D37" w:rsidRDefault="00F60A98" w:rsidP="00011F14">
      <w:pPr>
        <w:tabs>
          <w:tab w:val="left" w:pos="2160"/>
          <w:tab w:val="right" w:pos="9720"/>
        </w:tabs>
        <w:spacing w:after="0" w:line="240" w:lineRule="auto"/>
        <w:rPr>
          <w:rFonts w:asciiTheme="minorHAnsi" w:hAnsiTheme="minorHAnsi"/>
          <w:sz w:val="16"/>
        </w:rPr>
      </w:pPr>
    </w:p>
    <w:p w14:paraId="735D3FC1" w14:textId="77777777" w:rsidR="001E5052" w:rsidRDefault="00E63EBC" w:rsidP="00011F14">
      <w:pPr>
        <w:tabs>
          <w:tab w:val="left" w:pos="21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E63EBC">
        <w:rPr>
          <w:rFonts w:asciiTheme="minorHAnsi" w:hAnsiTheme="minorHAnsi"/>
          <w:sz w:val="22"/>
        </w:rPr>
        <w:t>Diplomatic acts and correspondence</w:t>
      </w:r>
      <w:r w:rsidR="00011F14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116246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2E4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5B63D78E" w14:textId="77777777" w:rsidR="00011F14" w:rsidRDefault="00E63EBC" w:rsidP="00011F14">
      <w:pPr>
        <w:tabs>
          <w:tab w:val="left" w:pos="21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E63EBC">
        <w:rPr>
          <w:rFonts w:asciiTheme="minorHAnsi" w:hAnsiTheme="minorHAnsi"/>
          <w:sz w:val="22"/>
        </w:rPr>
        <w:t>Correspondence addressed to or from international organizations</w:t>
      </w:r>
      <w:r w:rsidR="00011F14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80794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2E4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205159F3" w14:textId="77777777" w:rsidR="00F60A98" w:rsidRPr="00B85D37" w:rsidRDefault="00F60A98" w:rsidP="001E5052">
      <w:pPr>
        <w:spacing w:after="0" w:line="240" w:lineRule="auto"/>
        <w:rPr>
          <w:rFonts w:asciiTheme="minorHAnsi" w:hAnsiTheme="minorHAnsi"/>
          <w:sz w:val="16"/>
        </w:rPr>
      </w:pPr>
    </w:p>
    <w:p w14:paraId="6BF48050" w14:textId="77777777" w:rsidR="00525013" w:rsidRDefault="00E63EBC" w:rsidP="001E5052">
      <w:pPr>
        <w:spacing w:after="0" w:line="240" w:lineRule="auto"/>
        <w:rPr>
          <w:rFonts w:asciiTheme="minorHAnsi" w:hAnsiTheme="minorHAnsi"/>
          <w:sz w:val="22"/>
        </w:rPr>
      </w:pPr>
      <w:r w:rsidRPr="00E63EBC">
        <w:rPr>
          <w:rFonts w:asciiTheme="minorHAnsi" w:hAnsiTheme="minorHAnsi"/>
          <w:sz w:val="22"/>
        </w:rPr>
        <w:t>Decisions, resolutions and official statements adopted by international organizations</w:t>
      </w:r>
      <w:r w:rsidR="00525013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73162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013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DEB7061" w14:textId="77777777" w:rsidR="00525013" w:rsidRDefault="00E63EBC" w:rsidP="00525013">
      <w:pPr>
        <w:tabs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E63EBC">
        <w:rPr>
          <w:rFonts w:asciiTheme="minorHAnsi" w:hAnsiTheme="minorHAnsi"/>
          <w:sz w:val="22"/>
        </w:rPr>
        <w:t>Regulations, directives and other legislative or administrative acts by international organizations</w:t>
      </w:r>
      <w:r w:rsidR="00525013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144075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013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6C4301B1" w14:textId="77777777" w:rsidR="00F60A98" w:rsidRDefault="00F60A98" w:rsidP="00F60A98">
      <w:pPr>
        <w:tabs>
          <w:tab w:val="left" w:pos="21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E63EBC">
        <w:rPr>
          <w:rFonts w:asciiTheme="minorHAnsi" w:hAnsiTheme="minorHAnsi"/>
          <w:sz w:val="22"/>
        </w:rPr>
        <w:t>Summary or verbatim records of meetings of international organizations</w:t>
      </w:r>
      <w:r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85202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61A4D5F0" w14:textId="77777777" w:rsidR="00F60A98" w:rsidRPr="00B85D37" w:rsidRDefault="00F60A98" w:rsidP="00011F14">
      <w:pPr>
        <w:tabs>
          <w:tab w:val="left" w:pos="2160"/>
          <w:tab w:val="right" w:pos="9720"/>
        </w:tabs>
        <w:spacing w:after="0" w:line="240" w:lineRule="auto"/>
        <w:rPr>
          <w:rFonts w:asciiTheme="minorHAnsi" w:hAnsiTheme="minorHAnsi"/>
          <w:sz w:val="16"/>
        </w:rPr>
      </w:pPr>
    </w:p>
    <w:p w14:paraId="0BB05519" w14:textId="77777777" w:rsidR="008D3125" w:rsidRDefault="00F60A98" w:rsidP="00F60A98">
      <w:pPr>
        <w:tabs>
          <w:tab w:val="left" w:pos="21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E63EBC">
        <w:rPr>
          <w:rFonts w:asciiTheme="minorHAnsi" w:hAnsiTheme="minorHAnsi"/>
          <w:sz w:val="22"/>
        </w:rPr>
        <w:t>Acts related to negotiations</w:t>
      </w:r>
      <w:r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144669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06BD4BB2" w14:textId="77777777" w:rsidR="00F60A98" w:rsidRDefault="00E63EBC" w:rsidP="00F60A98">
      <w:pPr>
        <w:tabs>
          <w:tab w:val="left" w:pos="21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E63EBC">
        <w:rPr>
          <w:rFonts w:asciiTheme="minorHAnsi" w:hAnsiTheme="minorHAnsi"/>
          <w:sz w:val="22"/>
        </w:rPr>
        <w:t>Resolutions adopted by intergovernmental conferences</w:t>
      </w:r>
      <w:r w:rsidR="001E5052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61536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052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270D9434" w14:textId="77777777" w:rsidR="00F60A98" w:rsidRDefault="00E63EBC" w:rsidP="00F60A98">
      <w:pPr>
        <w:tabs>
          <w:tab w:val="left" w:pos="21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E63EBC">
        <w:rPr>
          <w:rFonts w:asciiTheme="minorHAnsi" w:hAnsiTheme="minorHAnsi"/>
          <w:sz w:val="22"/>
        </w:rPr>
        <w:t>Treaties and other international agreements</w:t>
      </w:r>
      <w:r w:rsidR="00F60A98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38710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A98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EFB4CA2" w14:textId="77777777" w:rsidR="00F60A98" w:rsidRDefault="00F60A98" w:rsidP="00F60A98">
      <w:pPr>
        <w:tabs>
          <w:tab w:val="left" w:pos="21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E63EBC">
        <w:rPr>
          <w:rFonts w:asciiTheme="minorHAnsi" w:hAnsiTheme="minorHAnsi"/>
          <w:sz w:val="22"/>
        </w:rPr>
        <w:t>Conduct in connection with treaties, including signature and ratification</w:t>
      </w:r>
      <w:r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83433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9B7B01B" w14:textId="77777777" w:rsidR="001E5052" w:rsidRPr="00B85D37" w:rsidRDefault="001E5052" w:rsidP="00011F14">
      <w:pPr>
        <w:tabs>
          <w:tab w:val="left" w:pos="2160"/>
          <w:tab w:val="right" w:pos="9720"/>
        </w:tabs>
        <w:spacing w:after="0" w:line="240" w:lineRule="auto"/>
        <w:rPr>
          <w:rFonts w:asciiTheme="minorHAnsi" w:hAnsiTheme="minorHAnsi"/>
          <w:sz w:val="16"/>
        </w:rPr>
      </w:pPr>
    </w:p>
    <w:p w14:paraId="36EBB9B3" w14:textId="77777777" w:rsidR="00B85D37" w:rsidRDefault="00E63EBC" w:rsidP="00011F14">
      <w:pPr>
        <w:tabs>
          <w:tab w:val="left" w:pos="21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E63EBC">
        <w:rPr>
          <w:rFonts w:asciiTheme="minorHAnsi" w:hAnsiTheme="minorHAnsi"/>
          <w:sz w:val="22"/>
        </w:rPr>
        <w:t>Executive conduct</w:t>
      </w:r>
      <w:r w:rsidR="00F60A98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141821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A98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0C3FE338" w14:textId="77777777" w:rsidR="001E5052" w:rsidRDefault="00E63EBC" w:rsidP="00011F14">
      <w:pPr>
        <w:tabs>
          <w:tab w:val="left" w:pos="21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E63EBC">
        <w:rPr>
          <w:rFonts w:asciiTheme="minorHAnsi" w:hAnsiTheme="minorHAnsi"/>
          <w:sz w:val="22"/>
        </w:rPr>
        <w:t>Executive orders, decrees and other measures</w:t>
      </w:r>
      <w:r w:rsidR="00F60A98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24156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A98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09FC90FF" w14:textId="77777777" w:rsidR="00D916C4" w:rsidRDefault="00D916C4" w:rsidP="00D916C4">
      <w:pPr>
        <w:tabs>
          <w:tab w:val="left" w:pos="21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E63EBC">
        <w:rPr>
          <w:rFonts w:asciiTheme="minorHAnsi" w:hAnsiTheme="minorHAnsi"/>
          <w:sz w:val="22"/>
        </w:rPr>
        <w:t>State practice on the ground, including law enforcement, seizure of property, as well as battlefield and military activity</w:t>
      </w:r>
      <w:r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1877772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39533C36" w14:textId="77777777" w:rsidR="001E5052" w:rsidRPr="00B85D37" w:rsidRDefault="001E5052" w:rsidP="00011F14">
      <w:pPr>
        <w:tabs>
          <w:tab w:val="left" w:pos="2160"/>
          <w:tab w:val="right" w:pos="9720"/>
        </w:tabs>
        <w:spacing w:after="0" w:line="240" w:lineRule="auto"/>
        <w:rPr>
          <w:rFonts w:asciiTheme="minorHAnsi" w:hAnsiTheme="minorHAnsi"/>
          <w:sz w:val="16"/>
        </w:rPr>
      </w:pPr>
    </w:p>
    <w:p w14:paraId="4939B896" w14:textId="77777777" w:rsidR="001E5052" w:rsidRDefault="00E63EBC" w:rsidP="00B85D37">
      <w:pPr>
        <w:keepNext/>
        <w:tabs>
          <w:tab w:val="left" w:pos="21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E63EBC">
        <w:rPr>
          <w:rFonts w:asciiTheme="minorHAnsi" w:hAnsiTheme="minorHAnsi"/>
          <w:sz w:val="22"/>
        </w:rPr>
        <w:t>Official statements of States</w:t>
      </w:r>
      <w:r w:rsidR="00F60A98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140195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A98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66B2B95" w14:textId="77777777" w:rsidR="001E5052" w:rsidRDefault="00E63EBC" w:rsidP="00011F14">
      <w:pPr>
        <w:tabs>
          <w:tab w:val="left" w:pos="21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E63EBC">
        <w:rPr>
          <w:rFonts w:asciiTheme="minorHAnsi" w:hAnsiTheme="minorHAnsi"/>
          <w:sz w:val="22"/>
        </w:rPr>
        <w:t>Official materials published in the name of a State (military manuals, official maps, etc.)</w:t>
      </w:r>
      <w:r w:rsidR="00F60A98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50135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A98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873CBD9" w14:textId="77777777" w:rsidR="00B85D37" w:rsidRPr="00B85D37" w:rsidRDefault="00B85D37" w:rsidP="00011F14">
      <w:pPr>
        <w:tabs>
          <w:tab w:val="left" w:pos="2160"/>
          <w:tab w:val="right" w:pos="9720"/>
        </w:tabs>
        <w:spacing w:after="0" w:line="240" w:lineRule="auto"/>
        <w:rPr>
          <w:rFonts w:asciiTheme="minorHAnsi" w:hAnsiTheme="minorHAnsi"/>
          <w:sz w:val="18"/>
        </w:rPr>
      </w:pPr>
    </w:p>
    <w:p w14:paraId="2D5FF9B5" w14:textId="77777777" w:rsidR="008D3125" w:rsidRDefault="00E63EBC" w:rsidP="00011F14">
      <w:pPr>
        <w:tabs>
          <w:tab w:val="left" w:pos="21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E63EBC">
        <w:rPr>
          <w:rFonts w:asciiTheme="minorHAnsi" w:hAnsiTheme="minorHAnsi"/>
          <w:sz w:val="22"/>
        </w:rPr>
        <w:t>Opinions of Government legal advisers</w:t>
      </w:r>
      <w:r w:rsidR="00D916C4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167054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6C4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55FB5F3B" w14:textId="77777777" w:rsidR="001E5052" w:rsidRDefault="00E63EBC" w:rsidP="00011F14">
      <w:pPr>
        <w:tabs>
          <w:tab w:val="left" w:pos="21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E63EBC">
        <w:rPr>
          <w:rFonts w:asciiTheme="minorHAnsi" w:hAnsiTheme="minorHAnsi"/>
          <w:sz w:val="22"/>
        </w:rPr>
        <w:t>Legal opinions of counsel of international organizations</w:t>
      </w:r>
      <w:r w:rsidR="00D916C4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6993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6C4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27814967" w14:textId="77777777" w:rsidR="00B85D37" w:rsidRPr="00B85D37" w:rsidRDefault="00B85D37" w:rsidP="00D916C4">
      <w:pPr>
        <w:tabs>
          <w:tab w:val="left" w:pos="2160"/>
          <w:tab w:val="right" w:pos="9720"/>
        </w:tabs>
        <w:spacing w:after="0" w:line="240" w:lineRule="auto"/>
        <w:rPr>
          <w:rFonts w:asciiTheme="minorHAnsi" w:hAnsiTheme="minorHAnsi"/>
          <w:sz w:val="18"/>
        </w:rPr>
      </w:pPr>
    </w:p>
    <w:p w14:paraId="25E9CEA2" w14:textId="77777777" w:rsidR="008D3125" w:rsidRDefault="00D916C4" w:rsidP="00694735">
      <w:pPr>
        <w:keepNext/>
        <w:tabs>
          <w:tab w:val="left" w:pos="2160"/>
          <w:tab w:val="left" w:pos="288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D916C4">
        <w:rPr>
          <w:rFonts w:asciiTheme="minorHAnsi" w:hAnsiTheme="minorHAnsi"/>
          <w:sz w:val="22"/>
        </w:rPr>
        <w:t xml:space="preserve">Claims or pleadings of States: </w:t>
      </w:r>
    </w:p>
    <w:p w14:paraId="15A8EB01" w14:textId="77777777" w:rsidR="00D916C4" w:rsidRPr="00D916C4" w:rsidRDefault="008D3125" w:rsidP="00694735">
      <w:pPr>
        <w:keepNext/>
        <w:tabs>
          <w:tab w:val="left" w:pos="2160"/>
          <w:tab w:val="left" w:pos="288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D916C4" w:rsidRPr="00D916C4">
        <w:rPr>
          <w:rFonts w:asciiTheme="minorHAnsi" w:hAnsiTheme="minorHAnsi"/>
          <w:sz w:val="22"/>
        </w:rPr>
        <w:t xml:space="preserve">before national courts and tribunals </w:t>
      </w:r>
      <w:sdt>
        <w:sdtPr>
          <w:rPr>
            <w:rFonts w:asciiTheme="minorHAnsi" w:hAnsiTheme="minorHAnsi"/>
            <w:sz w:val="22"/>
          </w:rPr>
          <w:id w:val="12605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6C4" w:rsidRPr="00D916C4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</w:p>
    <w:p w14:paraId="0C4C4A27" w14:textId="77777777" w:rsidR="00D916C4" w:rsidRPr="00D916C4" w:rsidRDefault="008D3125" w:rsidP="007C7BC1">
      <w:pPr>
        <w:tabs>
          <w:tab w:val="left" w:pos="2160"/>
          <w:tab w:val="left" w:pos="288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D916C4" w:rsidRPr="00D916C4">
        <w:rPr>
          <w:rFonts w:asciiTheme="minorHAnsi" w:hAnsiTheme="minorHAnsi"/>
          <w:sz w:val="22"/>
        </w:rPr>
        <w:t xml:space="preserve">before sub-regional, regional or international courts and tribunals </w:t>
      </w:r>
      <w:sdt>
        <w:sdtPr>
          <w:rPr>
            <w:rFonts w:asciiTheme="minorHAnsi" w:hAnsiTheme="minorHAnsi"/>
            <w:sz w:val="22"/>
          </w:rPr>
          <w:id w:val="1771271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6C4" w:rsidRPr="00D916C4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</w:p>
    <w:p w14:paraId="65C563E7" w14:textId="77777777" w:rsidR="008D3125" w:rsidRDefault="008D3125" w:rsidP="00011F14">
      <w:pPr>
        <w:tabs>
          <w:tab w:val="left" w:pos="21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</w:p>
    <w:p w14:paraId="6096756D" w14:textId="77777777" w:rsidR="001E5052" w:rsidRDefault="00E63EBC" w:rsidP="00011F14">
      <w:pPr>
        <w:tabs>
          <w:tab w:val="left" w:pos="21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E63EBC">
        <w:rPr>
          <w:rFonts w:asciiTheme="minorHAnsi" w:hAnsiTheme="minorHAnsi"/>
          <w:sz w:val="22"/>
        </w:rPr>
        <w:t>Legislative acts of the State (such as laws, regulations, legislative decrees)</w:t>
      </w:r>
      <w:r w:rsidR="00BE0DEA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29102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DEA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0723AEA4" w14:textId="77777777" w:rsidR="001E5052" w:rsidRPr="00B85D37" w:rsidRDefault="001E5052" w:rsidP="00011F14">
      <w:pPr>
        <w:tabs>
          <w:tab w:val="left" w:pos="2160"/>
          <w:tab w:val="right" w:pos="9720"/>
        </w:tabs>
        <w:spacing w:after="0" w:line="240" w:lineRule="auto"/>
        <w:rPr>
          <w:rFonts w:asciiTheme="minorHAnsi" w:hAnsiTheme="minorHAnsi"/>
          <w:sz w:val="16"/>
        </w:rPr>
      </w:pPr>
    </w:p>
    <w:p w14:paraId="7EEF8D76" w14:textId="77777777" w:rsidR="001E5052" w:rsidRDefault="00E63EBC" w:rsidP="00011F14">
      <w:pPr>
        <w:tabs>
          <w:tab w:val="left" w:pos="21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E63EBC">
        <w:rPr>
          <w:rFonts w:asciiTheme="minorHAnsi" w:hAnsiTheme="minorHAnsi"/>
          <w:sz w:val="22"/>
        </w:rPr>
        <w:t>Orders, judgments or other decisions of national courts</w:t>
      </w:r>
      <w:r w:rsidR="00BE0DEA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106067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DEA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712D76F" w14:textId="77777777" w:rsidR="001E5052" w:rsidRPr="00B85D37" w:rsidRDefault="001E5052" w:rsidP="00011F14">
      <w:pPr>
        <w:tabs>
          <w:tab w:val="left" w:pos="2160"/>
          <w:tab w:val="right" w:pos="9720"/>
        </w:tabs>
        <w:spacing w:after="0" w:line="240" w:lineRule="auto"/>
        <w:rPr>
          <w:rFonts w:asciiTheme="minorHAnsi" w:hAnsiTheme="minorHAnsi"/>
          <w:sz w:val="16"/>
        </w:rPr>
      </w:pPr>
    </w:p>
    <w:p w14:paraId="38DFA8FF" w14:textId="77777777" w:rsidR="001E5052" w:rsidRDefault="00E63EBC" w:rsidP="00011F14">
      <w:pPr>
        <w:tabs>
          <w:tab w:val="left" w:pos="21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E63EBC">
        <w:rPr>
          <w:rFonts w:asciiTheme="minorHAnsi" w:hAnsiTheme="minorHAnsi"/>
          <w:sz w:val="22"/>
        </w:rPr>
        <w:t>Academic writing in international law</w:t>
      </w:r>
      <w:r w:rsidR="00BE0DEA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445546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DEA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77631926" w14:textId="77777777" w:rsidR="001E5052" w:rsidRPr="00B85D37" w:rsidRDefault="001E5052" w:rsidP="00011F14">
      <w:pPr>
        <w:tabs>
          <w:tab w:val="left" w:pos="2160"/>
          <w:tab w:val="right" w:pos="9720"/>
        </w:tabs>
        <w:spacing w:after="0" w:line="240" w:lineRule="auto"/>
        <w:rPr>
          <w:rFonts w:asciiTheme="minorHAnsi" w:hAnsiTheme="minorHAnsi"/>
          <w:sz w:val="16"/>
        </w:rPr>
      </w:pPr>
    </w:p>
    <w:p w14:paraId="2FC8B0D4" w14:textId="77777777" w:rsidR="001E5052" w:rsidRDefault="00E63EBC" w:rsidP="00011F14">
      <w:pPr>
        <w:tabs>
          <w:tab w:val="left" w:pos="21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E63EBC">
        <w:rPr>
          <w:rFonts w:asciiTheme="minorHAnsi" w:hAnsiTheme="minorHAnsi"/>
          <w:sz w:val="22"/>
        </w:rPr>
        <w:t>Audio-visual resources on international law</w:t>
      </w:r>
      <w:r w:rsidR="00BE0DEA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1615136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DEA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1348FC1" w14:textId="77777777" w:rsidR="001E5052" w:rsidRPr="00B85D37" w:rsidRDefault="001E5052" w:rsidP="00011F14">
      <w:pPr>
        <w:tabs>
          <w:tab w:val="left" w:pos="2160"/>
          <w:tab w:val="right" w:pos="9720"/>
        </w:tabs>
        <w:spacing w:after="0" w:line="240" w:lineRule="auto"/>
        <w:rPr>
          <w:rFonts w:asciiTheme="minorHAnsi" w:hAnsiTheme="minorHAnsi"/>
          <w:sz w:val="16"/>
        </w:rPr>
      </w:pPr>
    </w:p>
    <w:p w14:paraId="187BB7AE" w14:textId="77777777" w:rsidR="001E5052" w:rsidRDefault="00E63EBC" w:rsidP="00011F14">
      <w:pPr>
        <w:tabs>
          <w:tab w:val="left" w:pos="21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E63EBC">
        <w:rPr>
          <w:rFonts w:asciiTheme="minorHAnsi" w:hAnsiTheme="minorHAnsi"/>
          <w:sz w:val="22"/>
        </w:rPr>
        <w:t>Decisions or resolutions of treaty-monitoring bodies</w:t>
      </w:r>
      <w:r w:rsidR="00BE0DEA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29596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DEA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5D425C82" w14:textId="77777777" w:rsidR="001E5052" w:rsidRDefault="00E63EBC" w:rsidP="00011F14">
      <w:pPr>
        <w:tabs>
          <w:tab w:val="left" w:pos="21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E63EBC">
        <w:rPr>
          <w:rFonts w:asciiTheme="minorHAnsi" w:hAnsiTheme="minorHAnsi"/>
          <w:sz w:val="22"/>
        </w:rPr>
        <w:t>Orders, judgments or other decisions of international courts and tribunals, including arbitral tribunals</w:t>
      </w:r>
      <w:r w:rsidR="00BE0DEA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179848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DEA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55E3E04F" w14:textId="77777777" w:rsidR="001E5052" w:rsidRDefault="00E63EBC" w:rsidP="00011F14">
      <w:pPr>
        <w:tabs>
          <w:tab w:val="left" w:pos="21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E63EBC">
        <w:rPr>
          <w:rFonts w:asciiTheme="minorHAnsi" w:hAnsiTheme="minorHAnsi"/>
          <w:sz w:val="22"/>
        </w:rPr>
        <w:t>Orders, judgments or other decisions of administrative review bodies of international organizations</w:t>
      </w:r>
      <w:r w:rsidR="00BE0DEA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122194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DEA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222124EC" w14:textId="77777777" w:rsidR="001E5052" w:rsidRPr="00B85D37" w:rsidRDefault="001E5052" w:rsidP="00011F14">
      <w:pPr>
        <w:tabs>
          <w:tab w:val="left" w:pos="2160"/>
          <w:tab w:val="right" w:pos="9720"/>
        </w:tabs>
        <w:spacing w:after="0" w:line="240" w:lineRule="auto"/>
        <w:rPr>
          <w:rFonts w:asciiTheme="minorHAnsi" w:hAnsiTheme="minorHAnsi"/>
          <w:sz w:val="16"/>
        </w:rPr>
      </w:pPr>
    </w:p>
    <w:p w14:paraId="6C922CA0" w14:textId="77777777" w:rsidR="008D3125" w:rsidRDefault="00E63EBC" w:rsidP="00011F14">
      <w:pPr>
        <w:tabs>
          <w:tab w:val="left" w:pos="21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E63EBC">
        <w:rPr>
          <w:rFonts w:asciiTheme="minorHAnsi" w:hAnsiTheme="minorHAnsi"/>
          <w:sz w:val="22"/>
        </w:rPr>
        <w:t>Other practice of States</w:t>
      </w:r>
      <w:r w:rsidR="00BE0DEA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60766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DEA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3EC6ED7C" w14:textId="77777777" w:rsidR="001E5052" w:rsidRDefault="00E63EBC" w:rsidP="00011F14">
      <w:pPr>
        <w:tabs>
          <w:tab w:val="left" w:pos="21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E63EBC">
        <w:rPr>
          <w:rFonts w:asciiTheme="minorHAnsi" w:hAnsiTheme="minorHAnsi"/>
          <w:sz w:val="22"/>
        </w:rPr>
        <w:t>Other practice of international organizations</w:t>
      </w:r>
      <w:r w:rsidR="00BE0DEA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77687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DEA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70919585" w14:textId="77777777" w:rsidR="00E63E3A" w:rsidRPr="00B85D37" w:rsidRDefault="00E63E3A" w:rsidP="005D4059">
      <w:pPr>
        <w:rPr>
          <w:rFonts w:asciiTheme="minorHAnsi" w:hAnsiTheme="minorHAnsi"/>
          <w:b/>
          <w:sz w:val="18"/>
        </w:rPr>
      </w:pPr>
    </w:p>
    <w:p w14:paraId="1C22099A" w14:textId="77777777" w:rsidR="007F3683" w:rsidRDefault="007F3683">
      <w:p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60D71D34" w14:textId="77777777" w:rsidR="0073541B" w:rsidRPr="0073541B" w:rsidRDefault="0073541B" w:rsidP="0073541B">
      <w:pPr>
        <w:rPr>
          <w:rFonts w:asciiTheme="minorHAnsi" w:hAnsiTheme="minorHAnsi"/>
          <w:b/>
        </w:rPr>
      </w:pPr>
      <w:r w:rsidRPr="0073541B">
        <w:rPr>
          <w:rFonts w:asciiTheme="minorHAnsi" w:hAnsiTheme="minorHAnsi"/>
          <w:b/>
        </w:rPr>
        <w:lastRenderedPageBreak/>
        <w:t>Specific subject matter(s)</w:t>
      </w:r>
      <w:r w:rsidR="005C34F1">
        <w:rPr>
          <w:rFonts w:asciiTheme="minorHAnsi" w:hAnsiTheme="minorHAnsi"/>
          <w:b/>
        </w:rPr>
        <w:t xml:space="preserve"> of the information contained in the </w:t>
      </w:r>
      <w:r w:rsidR="005C34F1" w:rsidRPr="005C34F1">
        <w:rPr>
          <w:rFonts w:asciiTheme="minorHAnsi" w:hAnsiTheme="minorHAnsi"/>
          <w:b/>
        </w:rPr>
        <w:t>publication, database or website:</w:t>
      </w:r>
    </w:p>
    <w:p w14:paraId="37883FF0" w14:textId="77777777" w:rsidR="00E63E3A" w:rsidRDefault="00E63EBC" w:rsidP="0073541B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i/>
          <w:sz w:val="22"/>
        </w:rPr>
        <w:t xml:space="preserve">Either </w:t>
      </w:r>
      <w:r w:rsidR="00E63E3A">
        <w:rPr>
          <w:rFonts w:asciiTheme="minorHAnsi" w:hAnsiTheme="minorHAnsi"/>
          <w:sz w:val="22"/>
        </w:rPr>
        <w:t xml:space="preserve">international law </w:t>
      </w:r>
      <w:r w:rsidR="008D025B">
        <w:rPr>
          <w:rFonts w:asciiTheme="minorHAnsi" w:hAnsiTheme="minorHAnsi"/>
          <w:sz w:val="22"/>
        </w:rPr>
        <w:t xml:space="preserve">in general </w:t>
      </w:r>
      <w:r w:rsidR="00E63E3A">
        <w:rPr>
          <w:rFonts w:asciiTheme="minorHAnsi" w:hAnsiTheme="minorHAnsi"/>
          <w:sz w:val="22"/>
        </w:rPr>
        <w:t xml:space="preserve">(no specific subject matter) </w:t>
      </w:r>
      <w:sdt>
        <w:sdtPr>
          <w:rPr>
            <w:rFonts w:asciiTheme="minorHAnsi" w:hAnsiTheme="minorHAnsi"/>
            <w:sz w:val="22"/>
          </w:rPr>
          <w:id w:val="-17334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E3A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0109B12F" w14:textId="77777777" w:rsidR="008D3125" w:rsidRDefault="008D3125" w:rsidP="0073541B">
      <w:pPr>
        <w:spacing w:after="0"/>
        <w:rPr>
          <w:rFonts w:asciiTheme="minorHAnsi" w:hAnsiTheme="minorHAnsi"/>
          <w:i/>
          <w:sz w:val="22"/>
        </w:rPr>
      </w:pPr>
    </w:p>
    <w:p w14:paraId="6BDF0720" w14:textId="77777777" w:rsidR="00E63E3A" w:rsidRDefault="00E63EBC" w:rsidP="0073541B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i/>
          <w:sz w:val="22"/>
        </w:rPr>
        <w:t xml:space="preserve">Or </w:t>
      </w:r>
      <w:r w:rsidR="00E63E3A">
        <w:rPr>
          <w:rFonts w:asciiTheme="minorHAnsi" w:hAnsiTheme="minorHAnsi"/>
          <w:sz w:val="22"/>
        </w:rPr>
        <w:t>One or more of the following specific subject areas (tick all that apply):</w:t>
      </w:r>
    </w:p>
    <w:p w14:paraId="66215986" w14:textId="77777777" w:rsidR="008D3125" w:rsidRDefault="008D3125" w:rsidP="007C7BC1">
      <w:pPr>
        <w:tabs>
          <w:tab w:val="center" w:pos="48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</w:p>
    <w:p w14:paraId="28745BA6" w14:textId="77777777" w:rsidR="008D3125" w:rsidRDefault="008D3125" w:rsidP="007C7BC1">
      <w:pPr>
        <w:tabs>
          <w:tab w:val="center" w:pos="4860"/>
          <w:tab w:val="right" w:pos="9720"/>
        </w:tabs>
        <w:spacing w:after="0" w:line="240" w:lineRule="auto"/>
        <w:rPr>
          <w:rFonts w:asciiTheme="minorHAnsi" w:hAnsiTheme="minorHAnsi"/>
          <w:sz w:val="22"/>
        </w:rPr>
        <w:sectPr w:rsidR="008D3125" w:rsidSect="002D62A9">
          <w:headerReference w:type="default" r:id="rId11"/>
          <w:footerReference w:type="default" r:id="rId12"/>
          <w:headerReference w:type="first" r:id="rId13"/>
          <w:pgSz w:w="11906" w:h="16838"/>
          <w:pgMar w:top="1141" w:right="1080" w:bottom="1440" w:left="1080" w:header="720" w:footer="720" w:gutter="0"/>
          <w:cols w:space="720"/>
          <w:titlePg/>
          <w:docGrid w:linePitch="360"/>
        </w:sectPr>
      </w:pPr>
    </w:p>
    <w:p w14:paraId="12ECAD59" w14:textId="77777777" w:rsidR="00200C22" w:rsidRDefault="00200C22" w:rsidP="00252570">
      <w:pPr>
        <w:tabs>
          <w:tab w:val="center" w:pos="48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BE0DEA">
        <w:rPr>
          <w:rFonts w:asciiTheme="minorHAnsi" w:hAnsiTheme="minorHAnsi"/>
          <w:sz w:val="22"/>
        </w:rPr>
        <w:lastRenderedPageBreak/>
        <w:t>Domestic implementation of international law</w:t>
      </w:r>
      <w:r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164531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44A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CC2F218" w14:textId="77777777" w:rsidR="00200C22" w:rsidRDefault="00BE0DEA" w:rsidP="00252570">
      <w:pPr>
        <w:tabs>
          <w:tab w:val="center" w:pos="48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BE0DEA">
        <w:rPr>
          <w:rFonts w:asciiTheme="minorHAnsi" w:hAnsiTheme="minorHAnsi"/>
          <w:sz w:val="22"/>
        </w:rPr>
        <w:t>Law of treaties</w:t>
      </w:r>
      <w:r w:rsidR="007D60E4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194742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0E4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7DCE567C" w14:textId="77777777" w:rsidR="008D3125" w:rsidRDefault="00BE0DEA" w:rsidP="00252570">
      <w:pPr>
        <w:tabs>
          <w:tab w:val="center" w:pos="48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BE0DEA">
        <w:rPr>
          <w:rFonts w:asciiTheme="minorHAnsi" w:hAnsiTheme="minorHAnsi"/>
          <w:sz w:val="22"/>
        </w:rPr>
        <w:t>Statehood</w:t>
      </w:r>
      <w:r w:rsidR="007C7BC1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153284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BC1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6FD8D618" w14:textId="77777777" w:rsidR="008D3125" w:rsidRDefault="00200C22" w:rsidP="00252570">
      <w:pPr>
        <w:tabs>
          <w:tab w:val="center" w:pos="48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200C22">
        <w:rPr>
          <w:rFonts w:asciiTheme="minorHAnsi" w:hAnsiTheme="minorHAnsi"/>
          <w:sz w:val="22"/>
        </w:rPr>
        <w:t xml:space="preserve">International organizations </w:t>
      </w:r>
      <w:sdt>
        <w:sdtPr>
          <w:rPr>
            <w:rFonts w:asciiTheme="minorHAnsi" w:hAnsiTheme="minorHAnsi"/>
            <w:sz w:val="22"/>
          </w:rPr>
          <w:id w:val="85454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0C22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r>
        <w:rPr>
          <w:rFonts w:asciiTheme="minorHAnsi" w:hAnsiTheme="minorHAnsi"/>
          <w:sz w:val="22"/>
        </w:rPr>
        <w:t xml:space="preserve"> </w:t>
      </w:r>
    </w:p>
    <w:p w14:paraId="6C9A4B14" w14:textId="77777777" w:rsidR="00BE0DEA" w:rsidRPr="00BE0DEA" w:rsidRDefault="00200C22" w:rsidP="00252570">
      <w:pPr>
        <w:tabs>
          <w:tab w:val="center" w:pos="48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Other subjects of int. law </w:t>
      </w:r>
      <w:sdt>
        <w:sdtPr>
          <w:rPr>
            <w:rFonts w:asciiTheme="minorHAnsi" w:hAnsiTheme="minorHAnsi"/>
            <w:sz w:val="22"/>
          </w:rPr>
          <w:id w:val="64269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763F41E9" w14:textId="77777777" w:rsidR="00200C22" w:rsidRDefault="00BE0DEA" w:rsidP="00252570">
      <w:pPr>
        <w:tabs>
          <w:tab w:val="center" w:pos="48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BE0DEA">
        <w:rPr>
          <w:rFonts w:asciiTheme="minorHAnsi" w:hAnsiTheme="minorHAnsi"/>
          <w:sz w:val="22"/>
        </w:rPr>
        <w:t>State succession</w:t>
      </w:r>
      <w:r w:rsidR="007C7BC1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17015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BC1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73D08D64" w14:textId="77777777" w:rsidR="008D3125" w:rsidRDefault="00BE0DEA" w:rsidP="00252570">
      <w:pPr>
        <w:tabs>
          <w:tab w:val="center" w:pos="48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BE0DEA">
        <w:rPr>
          <w:rFonts w:asciiTheme="minorHAnsi" w:hAnsiTheme="minorHAnsi"/>
          <w:sz w:val="22"/>
        </w:rPr>
        <w:t>Immunities of States</w:t>
      </w:r>
      <w:r w:rsidR="007C7BC1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57417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C22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22CD1803" w14:textId="77777777" w:rsidR="00200C22" w:rsidRDefault="00200C22" w:rsidP="00252570">
      <w:pPr>
        <w:tabs>
          <w:tab w:val="center" w:pos="48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BE0DEA">
        <w:rPr>
          <w:rFonts w:asciiTheme="minorHAnsi" w:hAnsiTheme="minorHAnsi"/>
          <w:sz w:val="22"/>
        </w:rPr>
        <w:t>Immunities of International organizations</w:t>
      </w:r>
      <w:r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9530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311EE71C" w14:textId="77777777" w:rsidR="004C1B75" w:rsidRPr="00BE0DEA" w:rsidRDefault="004C1B75" w:rsidP="00252570">
      <w:pPr>
        <w:tabs>
          <w:tab w:val="center" w:pos="48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BE0DEA">
        <w:rPr>
          <w:rFonts w:asciiTheme="minorHAnsi" w:hAnsiTheme="minorHAnsi"/>
          <w:sz w:val="22"/>
        </w:rPr>
        <w:t>Exercise of jurisdiction</w:t>
      </w:r>
      <w:r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111070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0994E39C" w14:textId="77777777" w:rsidR="0073541B" w:rsidRPr="00BE0DEA" w:rsidRDefault="0073541B" w:rsidP="00252570">
      <w:pPr>
        <w:tabs>
          <w:tab w:val="center" w:pos="48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BE0DEA">
        <w:rPr>
          <w:rFonts w:asciiTheme="minorHAnsi" w:hAnsiTheme="minorHAnsi"/>
          <w:sz w:val="22"/>
        </w:rPr>
        <w:t>Use of force</w:t>
      </w:r>
      <w:r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188839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2FEC8142" w14:textId="77777777" w:rsidR="008D3125" w:rsidRDefault="004C1B75" w:rsidP="00252570">
      <w:pPr>
        <w:tabs>
          <w:tab w:val="center" w:pos="48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BE0DEA">
        <w:rPr>
          <w:rFonts w:asciiTheme="minorHAnsi" w:hAnsiTheme="minorHAnsi"/>
          <w:sz w:val="22"/>
        </w:rPr>
        <w:t>International responsibility for wrongful acts</w:t>
      </w:r>
      <w:r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120806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F27938D" w14:textId="77777777" w:rsidR="004C1B75" w:rsidRPr="00BE0DEA" w:rsidRDefault="004C1B75" w:rsidP="00252570">
      <w:pPr>
        <w:tabs>
          <w:tab w:val="center" w:pos="48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BE0DEA">
        <w:rPr>
          <w:rFonts w:asciiTheme="minorHAnsi" w:hAnsiTheme="minorHAnsi"/>
          <w:sz w:val="22"/>
        </w:rPr>
        <w:t>Diplomatic protection</w:t>
      </w:r>
      <w:r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89049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C544224" w14:textId="77777777" w:rsidR="0073541B" w:rsidRPr="00BE0DEA" w:rsidRDefault="0073541B" w:rsidP="00252570">
      <w:pPr>
        <w:tabs>
          <w:tab w:val="center" w:pos="48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BE0DEA">
        <w:rPr>
          <w:rFonts w:asciiTheme="minorHAnsi" w:hAnsiTheme="minorHAnsi"/>
          <w:sz w:val="22"/>
        </w:rPr>
        <w:t>Settlement of international disputes</w:t>
      </w:r>
      <w:r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52467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577A4893" w14:textId="77777777" w:rsidR="008D3125" w:rsidRDefault="004C1B75" w:rsidP="00252570">
      <w:pPr>
        <w:tabs>
          <w:tab w:val="center" w:pos="48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BE0DEA">
        <w:rPr>
          <w:rFonts w:asciiTheme="minorHAnsi" w:hAnsiTheme="minorHAnsi"/>
          <w:sz w:val="22"/>
        </w:rPr>
        <w:t>Territory</w:t>
      </w:r>
      <w:r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161987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3541B">
        <w:rPr>
          <w:rFonts w:asciiTheme="minorHAnsi" w:hAnsiTheme="minorHAnsi"/>
          <w:sz w:val="22"/>
        </w:rPr>
        <w:t xml:space="preserve"> </w:t>
      </w:r>
    </w:p>
    <w:p w14:paraId="093F2604" w14:textId="77777777" w:rsidR="008D3125" w:rsidRDefault="004C1B75" w:rsidP="00252570">
      <w:pPr>
        <w:tabs>
          <w:tab w:val="center" w:pos="48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BE0DEA">
        <w:rPr>
          <w:rFonts w:asciiTheme="minorHAnsi" w:hAnsiTheme="minorHAnsi"/>
          <w:sz w:val="22"/>
        </w:rPr>
        <w:t>Watercourses</w:t>
      </w:r>
      <w:r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104625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56A22F88" w14:textId="77777777" w:rsidR="0073541B" w:rsidRDefault="004C1B75" w:rsidP="00252570">
      <w:pPr>
        <w:tabs>
          <w:tab w:val="center" w:pos="48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BE0DEA">
        <w:rPr>
          <w:rFonts w:asciiTheme="minorHAnsi" w:hAnsiTheme="minorHAnsi"/>
          <w:sz w:val="22"/>
        </w:rPr>
        <w:t>Law of the sea and maritime law</w:t>
      </w:r>
      <w:r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37951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27066A92" w14:textId="77777777" w:rsidR="008D3125" w:rsidRDefault="004C1B75" w:rsidP="00252570">
      <w:pPr>
        <w:tabs>
          <w:tab w:val="center" w:pos="48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BE0DEA">
        <w:rPr>
          <w:rFonts w:asciiTheme="minorHAnsi" w:hAnsiTheme="minorHAnsi"/>
          <w:sz w:val="22"/>
        </w:rPr>
        <w:t>Airspace</w:t>
      </w:r>
      <w:r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81672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Theme="minorHAnsi" w:hAnsiTheme="minorHAnsi"/>
          <w:sz w:val="22"/>
        </w:rPr>
        <w:t xml:space="preserve"> </w:t>
      </w:r>
    </w:p>
    <w:p w14:paraId="3C3327AD" w14:textId="77777777" w:rsidR="008D3125" w:rsidRDefault="004C1B75" w:rsidP="00252570">
      <w:pPr>
        <w:tabs>
          <w:tab w:val="center" w:pos="48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4C1B75">
        <w:rPr>
          <w:rFonts w:asciiTheme="minorHAnsi" w:hAnsiTheme="minorHAnsi"/>
          <w:sz w:val="22"/>
        </w:rPr>
        <w:t>Polar regions</w:t>
      </w:r>
      <w:r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1984886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185DA03" w14:textId="77777777" w:rsidR="004C1B75" w:rsidRPr="00BE0DEA" w:rsidRDefault="004C1B75" w:rsidP="00252570">
      <w:pPr>
        <w:tabs>
          <w:tab w:val="center" w:pos="48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BE0DEA">
        <w:rPr>
          <w:rFonts w:asciiTheme="minorHAnsi" w:hAnsiTheme="minorHAnsi"/>
          <w:sz w:val="22"/>
        </w:rPr>
        <w:t>Outer space</w:t>
      </w:r>
      <w:r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195759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5709677A" w14:textId="77777777" w:rsidR="008D3125" w:rsidRDefault="00BE0DEA" w:rsidP="00252570">
      <w:pPr>
        <w:tabs>
          <w:tab w:val="center" w:pos="48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BE0DEA">
        <w:rPr>
          <w:rFonts w:asciiTheme="minorHAnsi" w:hAnsiTheme="minorHAnsi"/>
          <w:sz w:val="22"/>
        </w:rPr>
        <w:t>Nationality</w:t>
      </w:r>
      <w:r w:rsidR="00200C22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32674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C22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ED38A9D" w14:textId="77777777" w:rsidR="00BE0DEA" w:rsidRPr="00BE0DEA" w:rsidRDefault="00BE0DEA" w:rsidP="00252570">
      <w:pPr>
        <w:tabs>
          <w:tab w:val="center" w:pos="48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BE0DEA">
        <w:rPr>
          <w:rFonts w:asciiTheme="minorHAnsi" w:hAnsiTheme="minorHAnsi"/>
          <w:sz w:val="22"/>
        </w:rPr>
        <w:t>Diplomatic and consular law</w:t>
      </w:r>
      <w:r w:rsidR="00200C22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131306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C22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347973F7" w14:textId="77777777" w:rsidR="008D3125" w:rsidRDefault="00BE0DEA" w:rsidP="00252570">
      <w:pPr>
        <w:tabs>
          <w:tab w:val="center" w:pos="48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8D3125">
        <w:rPr>
          <w:rFonts w:asciiTheme="minorHAnsi" w:hAnsiTheme="minorHAnsi"/>
          <w:spacing w:val="-10"/>
          <w:sz w:val="22"/>
        </w:rPr>
        <w:t>Migration and refugee law, including statelessness</w:t>
      </w:r>
      <w:r w:rsidR="00200C22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35446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C22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326296C9" w14:textId="77777777" w:rsidR="00BE0DEA" w:rsidRPr="00BE0DEA" w:rsidRDefault="00BE0DEA" w:rsidP="00252570">
      <w:pPr>
        <w:tabs>
          <w:tab w:val="center" w:pos="48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BE0DEA">
        <w:rPr>
          <w:rFonts w:asciiTheme="minorHAnsi" w:hAnsiTheme="minorHAnsi"/>
          <w:sz w:val="22"/>
        </w:rPr>
        <w:t>International human rights law</w:t>
      </w:r>
      <w:r w:rsidR="00200C22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141916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C22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0B3F5E83" w14:textId="77777777" w:rsidR="008D3125" w:rsidRDefault="00BE0DEA" w:rsidP="00252570">
      <w:pPr>
        <w:tabs>
          <w:tab w:val="center" w:pos="48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BE0DEA">
        <w:rPr>
          <w:rFonts w:asciiTheme="minorHAnsi" w:hAnsiTheme="minorHAnsi"/>
          <w:sz w:val="22"/>
        </w:rPr>
        <w:t>International and transnational criminal law</w:t>
      </w:r>
      <w:r w:rsidR="004C1B75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49843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B75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91971A1" w14:textId="77777777" w:rsidR="00BE0DEA" w:rsidRPr="00BE0DEA" w:rsidRDefault="00BE0DEA" w:rsidP="00252570">
      <w:pPr>
        <w:tabs>
          <w:tab w:val="center" w:pos="48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BE0DEA">
        <w:rPr>
          <w:rFonts w:asciiTheme="minorHAnsi" w:hAnsiTheme="minorHAnsi"/>
          <w:sz w:val="22"/>
        </w:rPr>
        <w:t>Law of armed conflict</w:t>
      </w:r>
      <w:r w:rsidR="0073541B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26720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41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0028DD26" w14:textId="77777777" w:rsidR="008D3125" w:rsidRDefault="00BE0DEA" w:rsidP="00252570">
      <w:pPr>
        <w:tabs>
          <w:tab w:val="center" w:pos="48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BE0DEA">
        <w:rPr>
          <w:rFonts w:asciiTheme="minorHAnsi" w:hAnsiTheme="minorHAnsi"/>
          <w:sz w:val="22"/>
        </w:rPr>
        <w:t>Trade</w:t>
      </w:r>
      <w:r w:rsidR="0073541B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75011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41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3AB89C00" w14:textId="77777777" w:rsidR="008D3125" w:rsidRDefault="00BE0DEA" w:rsidP="00252570">
      <w:pPr>
        <w:tabs>
          <w:tab w:val="center" w:pos="48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BE0DEA">
        <w:rPr>
          <w:rFonts w:asciiTheme="minorHAnsi" w:hAnsiTheme="minorHAnsi"/>
          <w:sz w:val="22"/>
        </w:rPr>
        <w:t>Investment</w:t>
      </w:r>
      <w:r w:rsidR="0073541B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79914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41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57457162" w14:textId="77777777" w:rsidR="00BE0DEA" w:rsidRPr="00BE0DEA" w:rsidRDefault="00BE0DEA" w:rsidP="00252570">
      <w:pPr>
        <w:tabs>
          <w:tab w:val="center" w:pos="48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BE0DEA">
        <w:rPr>
          <w:rFonts w:asciiTheme="minorHAnsi" w:hAnsiTheme="minorHAnsi"/>
          <w:sz w:val="22"/>
        </w:rPr>
        <w:t>Intellectual property law</w:t>
      </w:r>
      <w:r w:rsidR="0073541B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11567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41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E1BAC79" w14:textId="77777777" w:rsidR="008D3125" w:rsidRDefault="00BE0DEA" w:rsidP="00252570">
      <w:pPr>
        <w:tabs>
          <w:tab w:val="center" w:pos="48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BE0DEA">
        <w:rPr>
          <w:rFonts w:asciiTheme="minorHAnsi" w:hAnsiTheme="minorHAnsi"/>
          <w:sz w:val="22"/>
        </w:rPr>
        <w:t>Transport</w:t>
      </w:r>
      <w:r w:rsidR="0073541B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128075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41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26B458B4" w14:textId="77777777" w:rsidR="008D3125" w:rsidRDefault="00BE0DEA" w:rsidP="00252570">
      <w:pPr>
        <w:tabs>
          <w:tab w:val="center" w:pos="48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BE0DEA">
        <w:rPr>
          <w:rFonts w:asciiTheme="minorHAnsi" w:hAnsiTheme="minorHAnsi"/>
          <w:sz w:val="22"/>
        </w:rPr>
        <w:t>Communication</w:t>
      </w:r>
      <w:r w:rsidR="0073541B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119865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41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3541B">
        <w:rPr>
          <w:rFonts w:asciiTheme="minorHAnsi" w:hAnsiTheme="minorHAnsi"/>
          <w:sz w:val="22"/>
        </w:rPr>
        <w:t xml:space="preserve"> </w:t>
      </w:r>
    </w:p>
    <w:p w14:paraId="6FBBB473" w14:textId="77777777" w:rsidR="00BE0DEA" w:rsidRPr="00BE0DEA" w:rsidRDefault="00BE0DEA" w:rsidP="00252570">
      <w:pPr>
        <w:tabs>
          <w:tab w:val="center" w:pos="48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BE0DEA">
        <w:rPr>
          <w:rFonts w:asciiTheme="minorHAnsi" w:hAnsiTheme="minorHAnsi"/>
          <w:sz w:val="22"/>
        </w:rPr>
        <w:t>Environment</w:t>
      </w:r>
      <w:r w:rsidR="0073541B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97536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41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0F068F6C" w14:textId="77777777" w:rsidR="0073541B" w:rsidRDefault="00BE0DEA" w:rsidP="00252570">
      <w:pPr>
        <w:tabs>
          <w:tab w:val="center" w:pos="48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BE0DEA">
        <w:rPr>
          <w:rFonts w:asciiTheme="minorHAnsi" w:hAnsiTheme="minorHAnsi"/>
          <w:sz w:val="22"/>
        </w:rPr>
        <w:t>Energy and natural resources</w:t>
      </w:r>
      <w:r w:rsidR="0073541B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129540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41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09B8EE97" w14:textId="77777777" w:rsidR="008D3125" w:rsidRDefault="00BE0DEA" w:rsidP="00252570">
      <w:pPr>
        <w:tabs>
          <w:tab w:val="center" w:pos="48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BE0DEA">
        <w:rPr>
          <w:rFonts w:asciiTheme="minorHAnsi" w:hAnsiTheme="minorHAnsi"/>
          <w:sz w:val="22"/>
        </w:rPr>
        <w:t>Labour</w:t>
      </w:r>
      <w:r w:rsidR="0073541B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75463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41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6A5CDDB" w14:textId="77777777" w:rsidR="008D3125" w:rsidRDefault="00BE0DEA" w:rsidP="00252570">
      <w:pPr>
        <w:tabs>
          <w:tab w:val="center" w:pos="48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BE0DEA">
        <w:rPr>
          <w:rFonts w:asciiTheme="minorHAnsi" w:hAnsiTheme="minorHAnsi"/>
          <w:sz w:val="22"/>
        </w:rPr>
        <w:t>Public health and social matters</w:t>
      </w:r>
      <w:r w:rsidR="0073541B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39219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41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3541B">
        <w:rPr>
          <w:rFonts w:asciiTheme="minorHAnsi" w:hAnsiTheme="minorHAnsi"/>
          <w:sz w:val="22"/>
        </w:rPr>
        <w:t xml:space="preserve"> </w:t>
      </w:r>
    </w:p>
    <w:p w14:paraId="71D70A78" w14:textId="77777777" w:rsidR="00BE0DEA" w:rsidRPr="00BE0DEA" w:rsidRDefault="00BE0DEA" w:rsidP="00252570">
      <w:pPr>
        <w:tabs>
          <w:tab w:val="center" w:pos="48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BE0DEA">
        <w:rPr>
          <w:rFonts w:asciiTheme="minorHAnsi" w:hAnsiTheme="minorHAnsi"/>
          <w:sz w:val="22"/>
        </w:rPr>
        <w:t>Cultural relations</w:t>
      </w:r>
      <w:r w:rsidR="0073541B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174532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41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61B99B79" w14:textId="77777777" w:rsidR="00BE0DEA" w:rsidRPr="00BE0DEA" w:rsidRDefault="00BE0DEA" w:rsidP="00252570">
      <w:pPr>
        <w:tabs>
          <w:tab w:val="center" w:pos="4860"/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BE0DEA">
        <w:rPr>
          <w:rFonts w:asciiTheme="minorHAnsi" w:hAnsiTheme="minorHAnsi"/>
          <w:sz w:val="22"/>
        </w:rPr>
        <w:t>Cyberspace</w:t>
      </w:r>
      <w:r w:rsidR="0073541B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23876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41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288E50CB" w14:textId="77777777" w:rsidR="008D3125" w:rsidRDefault="00BE0DEA" w:rsidP="00252570">
      <w:pPr>
        <w:tabs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BE0DEA">
        <w:rPr>
          <w:rFonts w:asciiTheme="minorHAnsi" w:hAnsiTheme="minorHAnsi"/>
          <w:sz w:val="22"/>
        </w:rPr>
        <w:t>Comparative and uniform law</w:t>
      </w:r>
      <w:r w:rsidR="0073541B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175496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41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76BE3B6F" w14:textId="77777777" w:rsidR="00BE0DEA" w:rsidRDefault="00BE0DEA" w:rsidP="00252570">
      <w:pPr>
        <w:tabs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 w:rsidRPr="007F3B69">
        <w:rPr>
          <w:rFonts w:asciiTheme="minorHAnsi" w:hAnsiTheme="minorHAnsi"/>
          <w:sz w:val="22"/>
        </w:rPr>
        <w:t>Mutual assistance and judici</w:t>
      </w:r>
      <w:r w:rsidR="007F3B69">
        <w:rPr>
          <w:rFonts w:asciiTheme="minorHAnsi" w:hAnsiTheme="minorHAnsi"/>
          <w:sz w:val="22"/>
        </w:rPr>
        <w:t>al cooperation</w:t>
      </w:r>
      <w:r w:rsidR="00252570">
        <w:rPr>
          <w:rFonts w:asciiTheme="minorHAnsi" w:hAnsiTheme="minorHAnsi"/>
          <w:sz w:val="22"/>
        </w:rPr>
        <w:t xml:space="preserve"> </w:t>
      </w:r>
      <w:r w:rsidR="0073541B" w:rsidRPr="007F3B69">
        <w:rPr>
          <w:rFonts w:asciiTheme="minorHAnsi" w:hAnsiTheme="minorHAnsi"/>
          <w:sz w:val="22"/>
        </w:rPr>
        <w:t>in civil matters</w:t>
      </w:r>
      <w:r w:rsidR="0073541B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8628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41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7AFAFA4C" w14:textId="77777777" w:rsidR="008D3125" w:rsidRDefault="0073541B" w:rsidP="00252570">
      <w:pPr>
        <w:tabs>
          <w:tab w:val="right" w:pos="9720"/>
        </w:tabs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Another specific subject area (please specify):</w:t>
      </w:r>
    </w:p>
    <w:p w14:paraId="096121E2" w14:textId="77777777" w:rsidR="008D3125" w:rsidRDefault="008D3125" w:rsidP="004A5735">
      <w:pPr>
        <w:spacing w:after="0"/>
        <w:rPr>
          <w:rFonts w:asciiTheme="minorHAnsi" w:hAnsiTheme="minorHAnsi"/>
          <w:b/>
        </w:rPr>
      </w:pPr>
    </w:p>
    <w:p w14:paraId="6E5DA0B5" w14:textId="77777777" w:rsidR="00943C2A" w:rsidRPr="00252570" w:rsidRDefault="004A5735" w:rsidP="0069473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Any a</w:t>
      </w:r>
      <w:r w:rsidR="005D4059" w:rsidRPr="00A842FA">
        <w:rPr>
          <w:rFonts w:asciiTheme="minorHAnsi" w:hAnsiTheme="minorHAnsi"/>
          <w:b/>
        </w:rPr>
        <w:t>dditional information</w:t>
      </w:r>
      <w:r>
        <w:rPr>
          <w:rFonts w:asciiTheme="minorHAnsi" w:hAnsiTheme="minorHAnsi"/>
          <w:b/>
        </w:rPr>
        <w:t>:</w:t>
      </w:r>
      <w:r w:rsidR="00252570">
        <w:rPr>
          <w:rFonts w:asciiTheme="minorHAnsi" w:hAnsiTheme="minorHAnsi"/>
          <w:b/>
        </w:rPr>
        <w:tab/>
      </w:r>
      <w:r w:rsidR="00943C2A">
        <w:br w:type="page"/>
      </w:r>
    </w:p>
    <w:p w14:paraId="18EB3625" w14:textId="77777777" w:rsidR="004C03F3" w:rsidRPr="00923EB2" w:rsidRDefault="004C03F3" w:rsidP="00A05F7F">
      <w:pPr>
        <w:pStyle w:val="Titre1"/>
      </w:pPr>
      <w:r w:rsidRPr="00923EB2">
        <w:lastRenderedPageBreak/>
        <w:t>Questionnaire sent to States</w:t>
      </w:r>
    </w:p>
    <w:p w14:paraId="1288DC9F" w14:textId="77777777" w:rsidR="009850AA" w:rsidRPr="00252570" w:rsidRDefault="004C03F3" w:rsidP="009850AA">
      <w:pPr>
        <w:keepNext/>
        <w:autoSpaceDE w:val="0"/>
        <w:autoSpaceDN w:val="0"/>
        <w:adjustRightInd w:val="0"/>
        <w:spacing w:after="360"/>
        <w:ind w:left="720" w:hanging="360"/>
        <w:jc w:val="center"/>
        <w:outlineLvl w:val="1"/>
        <w:rPr>
          <w:rFonts w:ascii="Calibri" w:eastAsia="Calibri" w:hAnsi="Calibri" w:cs="Arial"/>
          <w:b/>
          <w:i/>
          <w:u w:val="single"/>
        </w:rPr>
      </w:pPr>
      <w:r w:rsidRPr="00252570">
        <w:rPr>
          <w:rFonts w:ascii="Calibri" w:eastAsia="Calibri" w:hAnsi="Calibri" w:cs="Arial"/>
          <w:b/>
          <w:i/>
          <w:u w:val="single"/>
        </w:rPr>
        <w:t>(</w:t>
      </w:r>
      <w:r w:rsidR="009850AA" w:rsidRPr="00252570">
        <w:rPr>
          <w:rFonts w:ascii="Calibri" w:eastAsia="Calibri" w:hAnsi="Calibri" w:cs="Arial"/>
          <w:b/>
          <w:i/>
          <w:u w:val="single"/>
        </w:rPr>
        <w:t>I</w:t>
      </w:r>
      <w:r w:rsidRPr="00252570">
        <w:rPr>
          <w:rFonts w:ascii="Calibri" w:eastAsia="Calibri" w:hAnsi="Calibri" w:cs="Arial"/>
          <w:b/>
          <w:i/>
          <w:u w:val="single"/>
        </w:rPr>
        <w:t xml:space="preserve">ncluded </w:t>
      </w:r>
      <w:r w:rsidR="00726304" w:rsidRPr="00252570">
        <w:rPr>
          <w:rFonts w:ascii="Calibri" w:eastAsia="Calibri" w:hAnsi="Calibri" w:cs="Arial"/>
          <w:b/>
          <w:i/>
          <w:u w:val="single"/>
        </w:rPr>
        <w:t xml:space="preserve">here </w:t>
      </w:r>
      <w:r w:rsidRPr="00252570">
        <w:rPr>
          <w:rFonts w:ascii="Calibri" w:eastAsia="Calibri" w:hAnsi="Calibri" w:cs="Arial"/>
          <w:b/>
          <w:i/>
          <w:u w:val="single"/>
        </w:rPr>
        <w:t xml:space="preserve">for information </w:t>
      </w:r>
      <w:r w:rsidR="00252570" w:rsidRPr="00252570">
        <w:rPr>
          <w:rFonts w:ascii="Calibri" w:eastAsia="Calibri" w:hAnsi="Calibri" w:cs="Arial"/>
          <w:b/>
          <w:i/>
          <w:u w:val="single"/>
        </w:rPr>
        <w:t xml:space="preserve">purposes </w:t>
      </w:r>
      <w:r w:rsidRPr="00252570">
        <w:rPr>
          <w:rFonts w:ascii="Calibri" w:eastAsia="Calibri" w:hAnsi="Calibri" w:cs="Arial"/>
          <w:b/>
          <w:i/>
          <w:u w:val="single"/>
        </w:rPr>
        <w:t>only)</w:t>
      </w:r>
    </w:p>
    <w:p w14:paraId="27847590" w14:textId="77777777" w:rsidR="00562309" w:rsidRPr="00923EB2" w:rsidRDefault="00562309" w:rsidP="00562309">
      <w:pPr>
        <w:keepNext/>
        <w:autoSpaceDE w:val="0"/>
        <w:autoSpaceDN w:val="0"/>
        <w:adjustRightInd w:val="0"/>
        <w:spacing w:before="360" w:after="120"/>
        <w:ind w:left="720" w:hanging="360"/>
        <w:contextualSpacing/>
        <w:jc w:val="center"/>
        <w:outlineLvl w:val="1"/>
        <w:rPr>
          <w:rFonts w:ascii="Calibri" w:eastAsia="Calibri" w:hAnsi="Calibri" w:cs="Arial"/>
          <w:b/>
          <w:i/>
        </w:rPr>
      </w:pPr>
      <w:r w:rsidRPr="00923EB2">
        <w:rPr>
          <w:rFonts w:ascii="Calibri" w:eastAsia="Calibri" w:hAnsi="Calibri" w:cs="Arial"/>
          <w:b/>
          <w:i/>
        </w:rPr>
        <w:t>Digests and State archives</w:t>
      </w:r>
    </w:p>
    <w:p w14:paraId="1F9ED8D3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Does your Government publish a digest of its State practice relevant to international law?</w:t>
      </w:r>
    </w:p>
    <w:p w14:paraId="2BF0E361" w14:textId="77777777" w:rsidR="00562309" w:rsidRPr="00923EB2" w:rsidRDefault="00562309" w:rsidP="00562309">
      <w:pPr>
        <w:keepNext/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Yes </w:t>
      </w:r>
      <w:sdt>
        <w:sdtPr>
          <w:rPr>
            <w:rFonts w:ascii="Calibri" w:eastAsia="Calibri" w:hAnsi="Calibri" w:cs="Arial"/>
            <w:sz w:val="22"/>
          </w:rPr>
          <w:id w:val="1851600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 </w:t>
      </w:r>
      <w:sdt>
        <w:sdtPr>
          <w:rPr>
            <w:rFonts w:ascii="Calibri" w:eastAsia="Calibri" w:hAnsi="Calibri" w:cs="Arial"/>
            <w:sz w:val="22"/>
          </w:rPr>
          <w:id w:val="-69338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Not applicable </w:t>
      </w:r>
      <w:sdt>
        <w:sdtPr>
          <w:rPr>
            <w:rFonts w:ascii="Calibri" w:eastAsia="Calibri" w:hAnsi="Calibri" w:cs="Arial"/>
            <w:sz w:val="22"/>
          </w:rPr>
          <w:id w:val="-36668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534FDA14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If yes, how often?</w:t>
      </w:r>
    </w:p>
    <w:p w14:paraId="396E02F0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What is the name of the publication and how can it be accessed (please include ISBN, ISSN and/or URL)?</w:t>
      </w:r>
    </w:p>
    <w:p w14:paraId="4C738A94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Is your Government aware of other entities that publish such a digest of its practice, for example private publishers, academic institutions or other unofficial bodies? </w:t>
      </w:r>
    </w:p>
    <w:p w14:paraId="07981DFF" w14:textId="77777777" w:rsidR="00562309" w:rsidRPr="00923EB2" w:rsidRDefault="00562309" w:rsidP="00562309">
      <w:pPr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Yes </w:t>
      </w:r>
      <w:sdt>
        <w:sdtPr>
          <w:rPr>
            <w:rFonts w:ascii="Calibri" w:eastAsia="Calibri" w:hAnsi="Calibri" w:cs="Arial"/>
            <w:sz w:val="22"/>
          </w:rPr>
          <w:id w:val="198180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 </w:t>
      </w:r>
      <w:sdt>
        <w:sdtPr>
          <w:rPr>
            <w:rFonts w:ascii="Calibri" w:eastAsia="Calibri" w:hAnsi="Calibri" w:cs="Arial"/>
            <w:sz w:val="22"/>
          </w:rPr>
          <w:id w:val="-139943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Not applicable </w:t>
      </w:r>
      <w:sdt>
        <w:sdtPr>
          <w:rPr>
            <w:rFonts w:ascii="Calibri" w:eastAsia="Calibri" w:hAnsi="Calibri" w:cs="Arial"/>
            <w:sz w:val="22"/>
          </w:rPr>
          <w:id w:val="21639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71C36506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If yes, who are these entities?</w:t>
      </w:r>
    </w:p>
    <w:p w14:paraId="70078985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How are these materials accessible (please include title(s), ISBN, ISSN and/or URL)?</w:t>
      </w:r>
    </w:p>
    <w:p w14:paraId="6C339459" w14:textId="77777777" w:rsidR="00562309" w:rsidRPr="00923EB2" w:rsidRDefault="00562309" w:rsidP="00562309">
      <w:pPr>
        <w:keepNext/>
        <w:tabs>
          <w:tab w:val="left" w:pos="4338"/>
        </w:tabs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Are the State archives open to the public? </w:t>
      </w:r>
    </w:p>
    <w:p w14:paraId="11CEFCDE" w14:textId="77777777" w:rsidR="00562309" w:rsidRPr="00923EB2" w:rsidRDefault="00562309" w:rsidP="00562309">
      <w:pPr>
        <w:tabs>
          <w:tab w:val="left" w:pos="4338"/>
        </w:tabs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Yes </w:t>
      </w:r>
      <w:sdt>
        <w:sdtPr>
          <w:rPr>
            <w:rFonts w:ascii="Calibri" w:eastAsia="Calibri" w:hAnsi="Calibri" w:cs="Arial"/>
            <w:sz w:val="22"/>
          </w:rPr>
          <w:id w:val="-131671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 </w:t>
      </w:r>
      <w:sdt>
        <w:sdtPr>
          <w:rPr>
            <w:rFonts w:ascii="Calibri" w:eastAsia="Calibri" w:hAnsi="Calibri" w:cs="Arial"/>
            <w:sz w:val="22"/>
          </w:rPr>
          <w:id w:val="-1867285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Not applicable </w:t>
      </w:r>
      <w:sdt>
        <w:sdtPr>
          <w:rPr>
            <w:rFonts w:ascii="Calibri" w:eastAsia="Calibri" w:hAnsi="Calibri" w:cs="Arial"/>
            <w:sz w:val="22"/>
          </w:rPr>
          <w:id w:val="95036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4CC77EBB" w14:textId="77777777" w:rsidR="00562309" w:rsidRPr="00923EB2" w:rsidRDefault="00562309" w:rsidP="00562309">
      <w:pPr>
        <w:keepNext/>
        <w:tabs>
          <w:tab w:val="left" w:pos="4338"/>
        </w:tabs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Is there an access to information policy or procedure in place?</w:t>
      </w:r>
    </w:p>
    <w:p w14:paraId="1C559A9C" w14:textId="77777777" w:rsidR="00562309" w:rsidRPr="00923EB2" w:rsidRDefault="00562309" w:rsidP="00562309">
      <w:pPr>
        <w:tabs>
          <w:tab w:val="left" w:pos="4338"/>
        </w:tabs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Yes </w:t>
      </w:r>
      <w:sdt>
        <w:sdtPr>
          <w:rPr>
            <w:rFonts w:ascii="Calibri" w:eastAsia="Calibri" w:hAnsi="Calibri" w:cs="Arial"/>
            <w:sz w:val="22"/>
          </w:rPr>
          <w:id w:val="156206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 </w:t>
      </w:r>
      <w:sdt>
        <w:sdtPr>
          <w:rPr>
            <w:rFonts w:ascii="Calibri" w:eastAsia="Calibri" w:hAnsi="Calibri" w:cs="Arial"/>
            <w:sz w:val="22"/>
          </w:rPr>
          <w:id w:val="-11020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Not applicable </w:t>
      </w:r>
      <w:sdt>
        <w:sdtPr>
          <w:rPr>
            <w:rFonts w:ascii="Calibri" w:eastAsia="Calibri" w:hAnsi="Calibri" w:cs="Arial"/>
            <w:sz w:val="22"/>
          </w:rPr>
          <w:id w:val="78831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1B1921E0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If yes, how can such policy be viewed?</w:t>
      </w:r>
    </w:p>
    <w:p w14:paraId="2E3541A1" w14:textId="77777777" w:rsidR="00562309" w:rsidRPr="00923EB2" w:rsidRDefault="00562309" w:rsidP="00562309">
      <w:pPr>
        <w:keepNext/>
        <w:autoSpaceDE w:val="0"/>
        <w:autoSpaceDN w:val="0"/>
        <w:adjustRightInd w:val="0"/>
        <w:spacing w:before="360" w:after="120"/>
        <w:ind w:left="720" w:hanging="360"/>
        <w:contextualSpacing/>
        <w:jc w:val="center"/>
        <w:outlineLvl w:val="1"/>
        <w:rPr>
          <w:rFonts w:ascii="Calibri" w:eastAsia="Calibri" w:hAnsi="Calibri" w:cs="Arial"/>
          <w:b/>
          <w:i/>
        </w:rPr>
      </w:pPr>
      <w:r w:rsidRPr="00923EB2">
        <w:rPr>
          <w:rFonts w:ascii="Calibri" w:eastAsia="Calibri" w:hAnsi="Calibri" w:cs="Arial"/>
          <w:b/>
          <w:i/>
        </w:rPr>
        <w:t>Diplomatic acts and correspondence</w:t>
      </w:r>
    </w:p>
    <w:p w14:paraId="4C237A41" w14:textId="77777777" w:rsidR="00562309" w:rsidRPr="00923EB2" w:rsidRDefault="00562309" w:rsidP="00562309">
      <w:pPr>
        <w:keepNext/>
        <w:tabs>
          <w:tab w:val="left" w:pos="4338"/>
        </w:tabs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Does your Government publish information concerning its diplomatic acts and correspondence?</w:t>
      </w:r>
    </w:p>
    <w:p w14:paraId="0815F55F" w14:textId="77777777" w:rsidR="00562309" w:rsidRPr="00923EB2" w:rsidRDefault="00562309" w:rsidP="00562309">
      <w:pPr>
        <w:keepNext/>
        <w:tabs>
          <w:tab w:val="left" w:pos="4338"/>
        </w:tabs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Yes </w:t>
      </w:r>
      <w:sdt>
        <w:sdtPr>
          <w:rPr>
            <w:rFonts w:ascii="Calibri" w:eastAsia="Calibri" w:hAnsi="Calibri" w:cs="Arial"/>
            <w:sz w:val="22"/>
          </w:rPr>
          <w:id w:val="-39860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 </w:t>
      </w:r>
      <w:sdt>
        <w:sdtPr>
          <w:rPr>
            <w:rFonts w:ascii="Calibri" w:eastAsia="Calibri" w:hAnsi="Calibri" w:cs="Arial"/>
            <w:sz w:val="22"/>
          </w:rPr>
          <w:id w:val="-69638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Not applicable </w:t>
      </w:r>
      <w:sdt>
        <w:sdtPr>
          <w:rPr>
            <w:rFonts w:ascii="Calibri" w:eastAsia="Calibri" w:hAnsi="Calibri" w:cs="Arial"/>
            <w:sz w:val="22"/>
          </w:rPr>
          <w:id w:val="76272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4D72E440" w14:textId="77777777" w:rsidR="00562309" w:rsidRPr="00923EB2" w:rsidRDefault="00562309" w:rsidP="00562309">
      <w:pPr>
        <w:keepNext/>
        <w:tabs>
          <w:tab w:val="left" w:pos="4338"/>
        </w:tabs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If yes, how can it be accessed (please include title(s), ISBN, ISSN and/or URL)?</w:t>
      </w:r>
    </w:p>
    <w:p w14:paraId="4BAB4191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Is your Government aware of other entities that publish such information, for example private publishers, academic institutions or other unofficial bodies?</w:t>
      </w:r>
    </w:p>
    <w:p w14:paraId="03FF3B1C" w14:textId="77777777" w:rsidR="00562309" w:rsidRPr="00923EB2" w:rsidRDefault="00562309" w:rsidP="00562309">
      <w:pPr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Yes </w:t>
      </w:r>
      <w:sdt>
        <w:sdtPr>
          <w:rPr>
            <w:rFonts w:ascii="Calibri" w:eastAsia="Calibri" w:hAnsi="Calibri" w:cs="Arial"/>
            <w:sz w:val="22"/>
          </w:rPr>
          <w:id w:val="-27070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 </w:t>
      </w:r>
      <w:sdt>
        <w:sdtPr>
          <w:rPr>
            <w:rFonts w:ascii="Calibri" w:eastAsia="Calibri" w:hAnsi="Calibri" w:cs="Arial"/>
            <w:sz w:val="22"/>
          </w:rPr>
          <w:id w:val="-175450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Not applicable </w:t>
      </w:r>
      <w:sdt>
        <w:sdtPr>
          <w:rPr>
            <w:rFonts w:ascii="Calibri" w:eastAsia="Calibri" w:hAnsi="Calibri" w:cs="Arial"/>
            <w:sz w:val="22"/>
          </w:rPr>
          <w:id w:val="-118736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718B5612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If yes, who are these entities? </w:t>
      </w:r>
    </w:p>
    <w:p w14:paraId="0971D386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How are these materials accessible (please include title(s), ISBN, ISSN and/or URL)?</w:t>
      </w:r>
    </w:p>
    <w:p w14:paraId="6ECC6D34" w14:textId="77777777" w:rsidR="00562309" w:rsidRPr="00923EB2" w:rsidRDefault="00562309" w:rsidP="00562309">
      <w:pPr>
        <w:keepNext/>
        <w:autoSpaceDE w:val="0"/>
        <w:autoSpaceDN w:val="0"/>
        <w:adjustRightInd w:val="0"/>
        <w:spacing w:before="360" w:after="120"/>
        <w:ind w:left="720" w:hanging="360"/>
        <w:contextualSpacing/>
        <w:jc w:val="center"/>
        <w:outlineLvl w:val="1"/>
        <w:rPr>
          <w:rFonts w:ascii="Calibri" w:eastAsia="Calibri" w:hAnsi="Calibri" w:cs="Arial"/>
          <w:b/>
          <w:i/>
        </w:rPr>
      </w:pPr>
      <w:r w:rsidRPr="00923EB2">
        <w:rPr>
          <w:rFonts w:ascii="Calibri" w:eastAsia="Calibri" w:hAnsi="Calibri" w:cs="Arial"/>
          <w:b/>
          <w:i/>
        </w:rPr>
        <w:t>International organizations and intergovernmental conferences</w:t>
      </w:r>
    </w:p>
    <w:p w14:paraId="33866691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Does your Government publish information on its conduct in connection with resolutions adopted by a regional or international organization or at an intergovernmental conference?</w:t>
      </w:r>
    </w:p>
    <w:p w14:paraId="46199A1F" w14:textId="77777777" w:rsidR="00562309" w:rsidRPr="00923EB2" w:rsidRDefault="00562309" w:rsidP="00562309">
      <w:pPr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Yes </w:t>
      </w:r>
      <w:sdt>
        <w:sdtPr>
          <w:rPr>
            <w:rFonts w:ascii="Calibri" w:eastAsia="Calibri" w:hAnsi="Calibri" w:cs="Arial"/>
            <w:sz w:val="22"/>
          </w:rPr>
          <w:id w:val="1014032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 </w:t>
      </w:r>
      <w:sdt>
        <w:sdtPr>
          <w:rPr>
            <w:rFonts w:ascii="Calibri" w:eastAsia="Calibri" w:hAnsi="Calibri" w:cs="Arial"/>
            <w:sz w:val="22"/>
          </w:rPr>
          <w:id w:val="-40646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Not applicable </w:t>
      </w:r>
      <w:sdt>
        <w:sdtPr>
          <w:rPr>
            <w:rFonts w:ascii="Calibri" w:eastAsia="Calibri" w:hAnsi="Calibri" w:cs="Arial"/>
            <w:sz w:val="22"/>
          </w:rPr>
          <w:id w:val="201734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5F3A821C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If yes, how can it be accessed (please include title(s), ISBN, ISSN and/or URL)?</w:t>
      </w:r>
    </w:p>
    <w:p w14:paraId="629E46C2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Is your Government aware of other entities that publish such information?</w:t>
      </w:r>
    </w:p>
    <w:p w14:paraId="6D0D7177" w14:textId="77777777" w:rsidR="00562309" w:rsidRPr="00923EB2" w:rsidRDefault="00562309" w:rsidP="00562309">
      <w:pPr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Yes </w:t>
      </w:r>
      <w:sdt>
        <w:sdtPr>
          <w:rPr>
            <w:rFonts w:ascii="Calibri" w:eastAsia="Calibri" w:hAnsi="Calibri" w:cs="Arial"/>
            <w:sz w:val="22"/>
          </w:rPr>
          <w:id w:val="-54868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 </w:t>
      </w:r>
      <w:sdt>
        <w:sdtPr>
          <w:rPr>
            <w:rFonts w:ascii="Calibri" w:eastAsia="Calibri" w:hAnsi="Calibri" w:cs="Arial"/>
            <w:sz w:val="22"/>
          </w:rPr>
          <w:id w:val="-53735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Not applicable </w:t>
      </w:r>
      <w:sdt>
        <w:sdtPr>
          <w:rPr>
            <w:rFonts w:ascii="Calibri" w:eastAsia="Calibri" w:hAnsi="Calibri" w:cs="Arial"/>
            <w:sz w:val="22"/>
          </w:rPr>
          <w:id w:val="158040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37C6DF23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lastRenderedPageBreak/>
        <w:t xml:space="preserve">If yes, who are these entities? </w:t>
      </w:r>
    </w:p>
    <w:p w14:paraId="636B13C2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How are these materials accessible (please include title(s), ISBN, ISSN and/or URL)?</w:t>
      </w:r>
    </w:p>
    <w:p w14:paraId="1DE1F5B6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Does your Government publish information concerning decisions, regulations, directives or other legislative or administrative acts issued by regional or international organizations of which your State is a member?</w:t>
      </w:r>
    </w:p>
    <w:p w14:paraId="009C00BE" w14:textId="77777777" w:rsidR="00562309" w:rsidRPr="00923EB2" w:rsidRDefault="00562309" w:rsidP="00562309">
      <w:pPr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Yes </w:t>
      </w:r>
      <w:sdt>
        <w:sdtPr>
          <w:rPr>
            <w:rFonts w:ascii="Calibri" w:eastAsia="Calibri" w:hAnsi="Calibri" w:cs="Arial"/>
            <w:sz w:val="22"/>
          </w:rPr>
          <w:id w:val="-127624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 </w:t>
      </w:r>
      <w:sdt>
        <w:sdtPr>
          <w:rPr>
            <w:rFonts w:ascii="Calibri" w:eastAsia="Calibri" w:hAnsi="Calibri" w:cs="Arial"/>
            <w:sz w:val="22"/>
          </w:rPr>
          <w:id w:val="136771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Not applicable </w:t>
      </w:r>
      <w:sdt>
        <w:sdtPr>
          <w:rPr>
            <w:rFonts w:ascii="Calibri" w:eastAsia="Calibri" w:hAnsi="Calibri" w:cs="Arial"/>
            <w:sz w:val="22"/>
          </w:rPr>
          <w:id w:val="197201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7BD52048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If yes, how can it be accessed (please include title(s), ISBN, ISSN and/or URL)?</w:t>
      </w:r>
    </w:p>
    <w:p w14:paraId="3A447141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Is your Government aware of other entities that publish such information?</w:t>
      </w:r>
    </w:p>
    <w:p w14:paraId="6EB99CCF" w14:textId="77777777" w:rsidR="00562309" w:rsidRPr="00923EB2" w:rsidRDefault="00562309" w:rsidP="00562309">
      <w:pPr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Yes </w:t>
      </w:r>
      <w:sdt>
        <w:sdtPr>
          <w:rPr>
            <w:rFonts w:ascii="Calibri" w:eastAsia="Calibri" w:hAnsi="Calibri" w:cs="Arial"/>
            <w:sz w:val="22"/>
          </w:rPr>
          <w:id w:val="-86821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 </w:t>
      </w:r>
      <w:sdt>
        <w:sdtPr>
          <w:rPr>
            <w:rFonts w:ascii="Calibri" w:eastAsia="Calibri" w:hAnsi="Calibri" w:cs="Arial"/>
            <w:sz w:val="22"/>
          </w:rPr>
          <w:id w:val="59975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Not applicable </w:t>
      </w:r>
      <w:sdt>
        <w:sdtPr>
          <w:rPr>
            <w:rFonts w:ascii="Calibri" w:eastAsia="Calibri" w:hAnsi="Calibri" w:cs="Arial"/>
            <w:sz w:val="22"/>
          </w:rPr>
          <w:id w:val="-164349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61C19501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If yes, who are these entities? </w:t>
      </w:r>
    </w:p>
    <w:p w14:paraId="5A7E1F1A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How are these materials accessible (please include title(s), ISBN, ISSN and/or URL)?</w:t>
      </w:r>
    </w:p>
    <w:p w14:paraId="337C1D2F" w14:textId="77777777" w:rsidR="00562309" w:rsidRPr="00923EB2" w:rsidRDefault="00562309" w:rsidP="00562309">
      <w:pPr>
        <w:keepNext/>
        <w:autoSpaceDE w:val="0"/>
        <w:autoSpaceDN w:val="0"/>
        <w:adjustRightInd w:val="0"/>
        <w:spacing w:before="360" w:after="120"/>
        <w:ind w:left="720" w:hanging="360"/>
        <w:contextualSpacing/>
        <w:jc w:val="center"/>
        <w:outlineLvl w:val="1"/>
        <w:rPr>
          <w:rFonts w:ascii="Calibri" w:eastAsia="Calibri" w:hAnsi="Calibri" w:cs="Arial"/>
          <w:b/>
          <w:i/>
        </w:rPr>
      </w:pPr>
      <w:r w:rsidRPr="00923EB2">
        <w:rPr>
          <w:rFonts w:ascii="Calibri" w:eastAsia="Calibri" w:hAnsi="Calibri" w:cs="Arial"/>
          <w:b/>
          <w:i/>
        </w:rPr>
        <w:t>Treaties</w:t>
      </w:r>
    </w:p>
    <w:p w14:paraId="3B786DC4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Does your Government publish information on its conduct in connection with treaties?</w:t>
      </w:r>
    </w:p>
    <w:p w14:paraId="1617BBF1" w14:textId="77777777" w:rsidR="00562309" w:rsidRPr="00923EB2" w:rsidRDefault="00562309" w:rsidP="00562309">
      <w:pPr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Yes </w:t>
      </w:r>
      <w:sdt>
        <w:sdtPr>
          <w:rPr>
            <w:rFonts w:ascii="Calibri" w:eastAsia="Calibri" w:hAnsi="Calibri" w:cs="Arial"/>
            <w:sz w:val="22"/>
          </w:rPr>
          <w:id w:val="-131795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 </w:t>
      </w:r>
      <w:sdt>
        <w:sdtPr>
          <w:rPr>
            <w:rFonts w:ascii="Calibri" w:eastAsia="Calibri" w:hAnsi="Calibri" w:cs="Arial"/>
            <w:sz w:val="22"/>
          </w:rPr>
          <w:id w:val="91961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Not applicable </w:t>
      </w:r>
      <w:sdt>
        <w:sdtPr>
          <w:rPr>
            <w:rFonts w:ascii="Calibri" w:eastAsia="Calibri" w:hAnsi="Calibri" w:cs="Arial"/>
            <w:sz w:val="22"/>
          </w:rPr>
          <w:id w:val="89925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2791C7D2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If yes, how can it be accessed (please include title(s), ISBN, ISSN and/or URL)?</w:t>
      </w:r>
    </w:p>
    <w:p w14:paraId="1EAB90C4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Is your Government aware of other entities that publish such information?</w:t>
      </w:r>
    </w:p>
    <w:p w14:paraId="36DD8200" w14:textId="77777777" w:rsidR="00562309" w:rsidRPr="00923EB2" w:rsidRDefault="00562309" w:rsidP="00562309">
      <w:pPr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Yes </w:t>
      </w:r>
      <w:sdt>
        <w:sdtPr>
          <w:rPr>
            <w:rFonts w:ascii="Calibri" w:eastAsia="Calibri" w:hAnsi="Calibri" w:cs="Arial"/>
            <w:sz w:val="22"/>
          </w:rPr>
          <w:id w:val="-59324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 </w:t>
      </w:r>
      <w:sdt>
        <w:sdtPr>
          <w:rPr>
            <w:rFonts w:ascii="Calibri" w:eastAsia="Calibri" w:hAnsi="Calibri" w:cs="Arial"/>
            <w:sz w:val="22"/>
          </w:rPr>
          <w:id w:val="-175287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Not applicable </w:t>
      </w:r>
      <w:sdt>
        <w:sdtPr>
          <w:rPr>
            <w:rFonts w:ascii="Calibri" w:eastAsia="Calibri" w:hAnsi="Calibri" w:cs="Arial"/>
            <w:sz w:val="22"/>
          </w:rPr>
          <w:id w:val="-156841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6AD108D3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If yes, who are these entities? </w:t>
      </w:r>
    </w:p>
    <w:p w14:paraId="704C63C9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How are these materials accessible (please include title(s), ISBN, ISSN and/or URL)?</w:t>
      </w:r>
    </w:p>
    <w:p w14:paraId="3D9D0DD5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Does your Government publish information concerning treaties of which it is the depositary?</w:t>
      </w:r>
    </w:p>
    <w:p w14:paraId="4D2868F0" w14:textId="77777777" w:rsidR="00562309" w:rsidRPr="00923EB2" w:rsidRDefault="00562309" w:rsidP="00562309">
      <w:pPr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Yes </w:t>
      </w:r>
      <w:sdt>
        <w:sdtPr>
          <w:rPr>
            <w:rFonts w:ascii="Calibri" w:eastAsia="Calibri" w:hAnsi="Calibri" w:cs="Arial"/>
            <w:sz w:val="22"/>
          </w:rPr>
          <w:id w:val="122788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 </w:t>
      </w:r>
      <w:sdt>
        <w:sdtPr>
          <w:rPr>
            <w:rFonts w:ascii="Calibri" w:eastAsia="Calibri" w:hAnsi="Calibri" w:cs="Arial"/>
            <w:sz w:val="22"/>
          </w:rPr>
          <w:id w:val="136325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Not applicable </w:t>
      </w:r>
      <w:sdt>
        <w:sdtPr>
          <w:rPr>
            <w:rFonts w:ascii="Calibri" w:eastAsia="Calibri" w:hAnsi="Calibri" w:cs="Arial"/>
            <w:sz w:val="22"/>
          </w:rPr>
          <w:id w:val="-97274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224EA0BF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If yes, how can it be accessed (please include title(s), ISBN, ISSN and/or URL)?</w:t>
      </w:r>
    </w:p>
    <w:p w14:paraId="3D7985E5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Is your Government aware of other entities that publish such information?</w:t>
      </w:r>
    </w:p>
    <w:p w14:paraId="7A12791B" w14:textId="77777777" w:rsidR="00562309" w:rsidRPr="00923EB2" w:rsidRDefault="00562309" w:rsidP="00562309">
      <w:pPr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Yes </w:t>
      </w:r>
      <w:sdt>
        <w:sdtPr>
          <w:rPr>
            <w:rFonts w:ascii="Calibri" w:eastAsia="Calibri" w:hAnsi="Calibri" w:cs="Arial"/>
            <w:sz w:val="22"/>
          </w:rPr>
          <w:id w:val="8882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 </w:t>
      </w:r>
      <w:sdt>
        <w:sdtPr>
          <w:rPr>
            <w:rFonts w:ascii="Calibri" w:eastAsia="Calibri" w:hAnsi="Calibri" w:cs="Arial"/>
            <w:sz w:val="22"/>
          </w:rPr>
          <w:id w:val="207115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Not applicable </w:t>
      </w:r>
      <w:sdt>
        <w:sdtPr>
          <w:rPr>
            <w:rFonts w:ascii="Calibri" w:eastAsia="Calibri" w:hAnsi="Calibri" w:cs="Arial"/>
            <w:sz w:val="22"/>
          </w:rPr>
          <w:id w:val="-190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31BCF59F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If yes, who are these entities? </w:t>
      </w:r>
    </w:p>
    <w:p w14:paraId="3927B57F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How are these materials accessible (please include title(s), ISBN, ISSN and/or URL)?</w:t>
      </w:r>
    </w:p>
    <w:p w14:paraId="436A8FB8" w14:textId="77777777" w:rsidR="00562309" w:rsidRPr="00923EB2" w:rsidRDefault="00562309" w:rsidP="00562309">
      <w:pPr>
        <w:keepNext/>
        <w:autoSpaceDE w:val="0"/>
        <w:autoSpaceDN w:val="0"/>
        <w:adjustRightInd w:val="0"/>
        <w:spacing w:before="360" w:after="120"/>
        <w:ind w:left="720" w:hanging="360"/>
        <w:contextualSpacing/>
        <w:jc w:val="center"/>
        <w:outlineLvl w:val="1"/>
        <w:rPr>
          <w:rFonts w:ascii="Calibri" w:eastAsia="Calibri" w:hAnsi="Calibri" w:cs="Arial"/>
          <w:b/>
          <w:i/>
        </w:rPr>
      </w:pPr>
      <w:r w:rsidRPr="00923EB2">
        <w:rPr>
          <w:rFonts w:ascii="Calibri" w:eastAsia="Calibri" w:hAnsi="Calibri" w:cs="Arial"/>
          <w:b/>
          <w:i/>
        </w:rPr>
        <w:t>Executive conduct</w:t>
      </w:r>
    </w:p>
    <w:p w14:paraId="6A1863BA" w14:textId="77777777" w:rsidR="00562309" w:rsidRPr="00923EB2" w:rsidRDefault="00562309" w:rsidP="00562309">
      <w:pPr>
        <w:spacing w:after="160" w:line="240" w:lineRule="auto"/>
        <w:rPr>
          <w:rFonts w:ascii="Calibri" w:eastAsia="Calibri" w:hAnsi="Calibri" w:cs="Arial"/>
          <w:i/>
          <w:sz w:val="22"/>
        </w:rPr>
      </w:pPr>
      <w:r w:rsidRPr="00923EB2">
        <w:rPr>
          <w:rFonts w:ascii="Calibri" w:eastAsia="Calibri" w:hAnsi="Calibri" w:cs="Arial"/>
          <w:i/>
          <w:sz w:val="22"/>
        </w:rPr>
        <w:t>For the purposes of this questionnaire, the term “executive conduct” includes:</w:t>
      </w:r>
    </w:p>
    <w:p w14:paraId="44B6C743" w14:textId="77777777" w:rsidR="00562309" w:rsidRPr="00923EB2" w:rsidRDefault="00562309" w:rsidP="00562309">
      <w:pPr>
        <w:numPr>
          <w:ilvl w:val="2"/>
          <w:numId w:val="8"/>
        </w:numPr>
        <w:spacing w:after="0" w:line="240" w:lineRule="auto"/>
        <w:ind w:left="734" w:hanging="187"/>
        <w:rPr>
          <w:rFonts w:ascii="Calibri" w:eastAsia="Calibri" w:hAnsi="Calibri" w:cs="Arial"/>
          <w:i/>
          <w:sz w:val="22"/>
        </w:rPr>
      </w:pPr>
      <w:r w:rsidRPr="00923EB2">
        <w:rPr>
          <w:rFonts w:ascii="Calibri" w:eastAsia="Calibri" w:hAnsi="Calibri" w:cs="Arial"/>
          <w:i/>
          <w:sz w:val="22"/>
        </w:rPr>
        <w:t xml:space="preserve">executive orders, decrees and other measures; </w:t>
      </w:r>
    </w:p>
    <w:p w14:paraId="33073660" w14:textId="77777777" w:rsidR="00562309" w:rsidRPr="00923EB2" w:rsidRDefault="00562309" w:rsidP="00562309">
      <w:pPr>
        <w:numPr>
          <w:ilvl w:val="2"/>
          <w:numId w:val="8"/>
        </w:numPr>
        <w:spacing w:after="0" w:line="240" w:lineRule="auto"/>
        <w:ind w:left="734" w:hanging="187"/>
        <w:rPr>
          <w:rFonts w:ascii="Calibri" w:eastAsia="Calibri" w:hAnsi="Calibri" w:cs="Arial"/>
          <w:i/>
          <w:sz w:val="22"/>
        </w:rPr>
      </w:pPr>
      <w:r w:rsidRPr="00923EB2">
        <w:rPr>
          <w:rFonts w:ascii="Calibri" w:eastAsia="Calibri" w:hAnsi="Calibri" w:cs="Arial"/>
          <w:i/>
          <w:sz w:val="22"/>
        </w:rPr>
        <w:t>official statements on the international plane;</w:t>
      </w:r>
    </w:p>
    <w:p w14:paraId="36BDBCF8" w14:textId="77777777" w:rsidR="00562309" w:rsidRPr="00923EB2" w:rsidRDefault="00562309" w:rsidP="00562309">
      <w:pPr>
        <w:numPr>
          <w:ilvl w:val="2"/>
          <w:numId w:val="8"/>
        </w:numPr>
        <w:spacing w:after="0" w:line="240" w:lineRule="auto"/>
        <w:ind w:left="734" w:hanging="187"/>
        <w:rPr>
          <w:rFonts w:ascii="Calibri" w:eastAsia="Calibri" w:hAnsi="Calibri" w:cs="Arial"/>
          <w:i/>
          <w:sz w:val="22"/>
        </w:rPr>
      </w:pPr>
      <w:r w:rsidRPr="00923EB2">
        <w:rPr>
          <w:rFonts w:ascii="Calibri" w:eastAsia="Calibri" w:hAnsi="Calibri" w:cs="Arial"/>
          <w:i/>
          <w:sz w:val="22"/>
        </w:rPr>
        <w:t>official statements before a domestic legislative body, such as a parliament or assembly;</w:t>
      </w:r>
    </w:p>
    <w:p w14:paraId="2807437F" w14:textId="77777777" w:rsidR="00562309" w:rsidRPr="00923EB2" w:rsidRDefault="00562309" w:rsidP="00562309">
      <w:pPr>
        <w:numPr>
          <w:ilvl w:val="2"/>
          <w:numId w:val="8"/>
        </w:numPr>
        <w:spacing w:after="0" w:line="240" w:lineRule="auto"/>
        <w:ind w:left="734" w:hanging="187"/>
        <w:rPr>
          <w:rFonts w:ascii="Calibri" w:eastAsia="Calibri" w:hAnsi="Calibri" w:cs="Arial"/>
          <w:i/>
          <w:sz w:val="22"/>
        </w:rPr>
      </w:pPr>
      <w:r w:rsidRPr="00923EB2">
        <w:rPr>
          <w:rFonts w:ascii="Calibri" w:eastAsia="Calibri" w:hAnsi="Calibri" w:cs="Arial"/>
          <w:i/>
          <w:sz w:val="22"/>
        </w:rPr>
        <w:t xml:space="preserve">official statements to the media; </w:t>
      </w:r>
    </w:p>
    <w:p w14:paraId="39B52AF7" w14:textId="77777777" w:rsidR="00562309" w:rsidRPr="00923EB2" w:rsidRDefault="00562309" w:rsidP="00562309">
      <w:pPr>
        <w:numPr>
          <w:ilvl w:val="2"/>
          <w:numId w:val="8"/>
        </w:numPr>
        <w:spacing w:after="0" w:line="240" w:lineRule="auto"/>
        <w:ind w:left="734" w:hanging="187"/>
        <w:rPr>
          <w:rFonts w:ascii="Calibri" w:eastAsia="Calibri" w:hAnsi="Calibri" w:cs="Arial"/>
          <w:i/>
          <w:sz w:val="22"/>
        </w:rPr>
      </w:pPr>
      <w:r w:rsidRPr="00923EB2">
        <w:rPr>
          <w:rFonts w:ascii="Calibri" w:eastAsia="Calibri" w:hAnsi="Calibri" w:cs="Arial"/>
          <w:i/>
          <w:sz w:val="22"/>
        </w:rPr>
        <w:t>official publications, i.e. documents published in the name of a State, such as military manuals and official maps;</w:t>
      </w:r>
    </w:p>
    <w:p w14:paraId="763E18AC" w14:textId="77777777" w:rsidR="00562309" w:rsidRPr="00923EB2" w:rsidRDefault="00562309" w:rsidP="00562309">
      <w:pPr>
        <w:numPr>
          <w:ilvl w:val="2"/>
          <w:numId w:val="8"/>
        </w:numPr>
        <w:spacing w:after="0" w:line="240" w:lineRule="auto"/>
        <w:ind w:left="734" w:hanging="187"/>
        <w:rPr>
          <w:rFonts w:ascii="Calibri" w:eastAsia="Calibri" w:hAnsi="Calibri" w:cs="Arial"/>
          <w:i/>
          <w:sz w:val="22"/>
        </w:rPr>
      </w:pPr>
      <w:r w:rsidRPr="00923EB2">
        <w:rPr>
          <w:rFonts w:ascii="Calibri" w:eastAsia="Calibri" w:hAnsi="Calibri" w:cs="Arial"/>
          <w:i/>
          <w:sz w:val="22"/>
        </w:rPr>
        <w:t xml:space="preserve">claims or pleadings before national courts and tribunals; </w:t>
      </w:r>
    </w:p>
    <w:p w14:paraId="4745819C" w14:textId="77777777" w:rsidR="00562309" w:rsidRPr="00923EB2" w:rsidRDefault="00562309" w:rsidP="00562309">
      <w:pPr>
        <w:numPr>
          <w:ilvl w:val="2"/>
          <w:numId w:val="8"/>
        </w:numPr>
        <w:spacing w:after="0" w:line="240" w:lineRule="auto"/>
        <w:ind w:left="734" w:hanging="187"/>
        <w:rPr>
          <w:rFonts w:ascii="Calibri" w:eastAsia="Calibri" w:hAnsi="Calibri" w:cs="Arial"/>
          <w:i/>
          <w:sz w:val="22"/>
        </w:rPr>
      </w:pPr>
      <w:r w:rsidRPr="00923EB2">
        <w:rPr>
          <w:rFonts w:ascii="Calibri" w:eastAsia="Calibri" w:hAnsi="Calibri" w:cs="Arial"/>
          <w:i/>
          <w:sz w:val="22"/>
        </w:rPr>
        <w:t>claims or pleadings before sub-regional, regional or international courts and tribunals</w:t>
      </w:r>
    </w:p>
    <w:p w14:paraId="508A12B7" w14:textId="77777777" w:rsidR="00562309" w:rsidRPr="00923EB2" w:rsidRDefault="00562309" w:rsidP="00562309">
      <w:pPr>
        <w:numPr>
          <w:ilvl w:val="2"/>
          <w:numId w:val="8"/>
        </w:numPr>
        <w:spacing w:after="0" w:line="240" w:lineRule="auto"/>
        <w:ind w:left="734" w:hanging="187"/>
        <w:rPr>
          <w:rFonts w:ascii="Calibri" w:eastAsia="Calibri" w:hAnsi="Calibri" w:cs="Arial"/>
          <w:i/>
          <w:sz w:val="22"/>
        </w:rPr>
      </w:pPr>
      <w:r w:rsidRPr="00923EB2">
        <w:rPr>
          <w:rFonts w:ascii="Calibri" w:eastAsia="Calibri" w:hAnsi="Calibri" w:cs="Arial"/>
          <w:i/>
          <w:sz w:val="22"/>
        </w:rPr>
        <w:t xml:space="preserve">opinions of Government legal advisers; and </w:t>
      </w:r>
    </w:p>
    <w:p w14:paraId="5BFCD68A" w14:textId="77777777" w:rsidR="00562309" w:rsidRPr="00923EB2" w:rsidRDefault="00562309" w:rsidP="00562309">
      <w:pPr>
        <w:numPr>
          <w:ilvl w:val="2"/>
          <w:numId w:val="8"/>
        </w:numPr>
        <w:spacing w:after="0" w:line="240" w:lineRule="auto"/>
        <w:ind w:left="734" w:hanging="187"/>
        <w:rPr>
          <w:rFonts w:ascii="Calibri" w:eastAsia="Calibri" w:hAnsi="Calibri" w:cs="Arial"/>
          <w:i/>
          <w:sz w:val="22"/>
        </w:rPr>
      </w:pPr>
      <w:r w:rsidRPr="00923EB2">
        <w:rPr>
          <w:rFonts w:ascii="Calibri" w:eastAsia="Calibri" w:hAnsi="Calibri" w:cs="Arial"/>
          <w:i/>
          <w:sz w:val="22"/>
        </w:rPr>
        <w:lastRenderedPageBreak/>
        <w:t>other executive acts.</w:t>
      </w:r>
    </w:p>
    <w:p w14:paraId="0DBF40BB" w14:textId="77777777" w:rsidR="009850AA" w:rsidRPr="00923EB2" w:rsidRDefault="009850AA" w:rsidP="009850AA">
      <w:pPr>
        <w:spacing w:after="0" w:line="240" w:lineRule="auto"/>
        <w:ind w:left="734"/>
        <w:rPr>
          <w:rFonts w:ascii="Calibri" w:eastAsia="Calibri" w:hAnsi="Calibri" w:cs="Arial"/>
          <w:i/>
          <w:sz w:val="22"/>
        </w:rPr>
      </w:pPr>
    </w:p>
    <w:p w14:paraId="7D22FC2E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Does your Government publish official information concerning its executive conduct?</w:t>
      </w:r>
    </w:p>
    <w:p w14:paraId="42315E08" w14:textId="77777777" w:rsidR="00562309" w:rsidRPr="00923EB2" w:rsidRDefault="00562309" w:rsidP="00562309">
      <w:pPr>
        <w:keepNext/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Yes </w:t>
      </w:r>
      <w:sdt>
        <w:sdtPr>
          <w:rPr>
            <w:rFonts w:ascii="Calibri" w:eastAsia="Calibri" w:hAnsi="Calibri" w:cs="Arial"/>
            <w:sz w:val="22"/>
          </w:rPr>
          <w:id w:val="-68181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 </w:t>
      </w:r>
      <w:sdt>
        <w:sdtPr>
          <w:rPr>
            <w:rFonts w:ascii="Calibri" w:eastAsia="Calibri" w:hAnsi="Calibri" w:cs="Arial"/>
            <w:sz w:val="22"/>
          </w:rPr>
          <w:id w:val="1004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Not applicable </w:t>
      </w:r>
      <w:sdt>
        <w:sdtPr>
          <w:rPr>
            <w:rFonts w:ascii="Calibri" w:eastAsia="Calibri" w:hAnsi="Calibri" w:cs="Arial"/>
            <w:sz w:val="22"/>
          </w:rPr>
          <w:id w:val="-206270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7AF13357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If yes, how can it be accessed (please include title(s), ISBN, ISSN and/or URL)?</w:t>
      </w:r>
    </w:p>
    <w:p w14:paraId="124B9A07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Does your Government separately publish information regarding its executive conduct specifically relating to issues of international law?</w:t>
      </w:r>
    </w:p>
    <w:p w14:paraId="7960B71C" w14:textId="77777777" w:rsidR="00562309" w:rsidRPr="00923EB2" w:rsidRDefault="00562309" w:rsidP="00562309">
      <w:pPr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Yes </w:t>
      </w:r>
      <w:sdt>
        <w:sdtPr>
          <w:rPr>
            <w:rFonts w:ascii="Calibri" w:eastAsia="Calibri" w:hAnsi="Calibri" w:cs="Arial"/>
            <w:sz w:val="22"/>
          </w:rPr>
          <w:id w:val="205048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 </w:t>
      </w:r>
      <w:sdt>
        <w:sdtPr>
          <w:rPr>
            <w:rFonts w:ascii="Calibri" w:eastAsia="Calibri" w:hAnsi="Calibri" w:cs="Arial"/>
            <w:sz w:val="22"/>
          </w:rPr>
          <w:id w:val="73775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Not applicable </w:t>
      </w:r>
      <w:sdt>
        <w:sdtPr>
          <w:rPr>
            <w:rFonts w:ascii="Calibri" w:eastAsia="Calibri" w:hAnsi="Calibri" w:cs="Arial"/>
            <w:sz w:val="22"/>
          </w:rPr>
          <w:id w:val="-184778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0E5DB2B3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If yes, how can it be accessed (please include title(s), ISBN, ISSN and/or URL)?</w:t>
      </w:r>
    </w:p>
    <w:p w14:paraId="3B9D2484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Is your Government aware of other entities that publish information concerning its executive conduct?</w:t>
      </w:r>
    </w:p>
    <w:p w14:paraId="168EAB3B" w14:textId="77777777" w:rsidR="00562309" w:rsidRPr="00923EB2" w:rsidRDefault="00562309" w:rsidP="00562309">
      <w:pPr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Yes </w:t>
      </w:r>
      <w:sdt>
        <w:sdtPr>
          <w:rPr>
            <w:rFonts w:ascii="Calibri" w:eastAsia="Calibri" w:hAnsi="Calibri" w:cs="Arial"/>
            <w:sz w:val="22"/>
          </w:rPr>
          <w:id w:val="81067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 </w:t>
      </w:r>
      <w:sdt>
        <w:sdtPr>
          <w:rPr>
            <w:rFonts w:ascii="Calibri" w:eastAsia="Calibri" w:hAnsi="Calibri" w:cs="Arial"/>
            <w:sz w:val="22"/>
          </w:rPr>
          <w:id w:val="-50905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Not applicable </w:t>
      </w:r>
      <w:sdt>
        <w:sdtPr>
          <w:rPr>
            <w:rFonts w:ascii="Calibri" w:eastAsia="Calibri" w:hAnsi="Calibri" w:cs="Arial"/>
            <w:sz w:val="22"/>
          </w:rPr>
          <w:id w:val="-119399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7A4BB0A6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If yes, who are these entities? </w:t>
      </w:r>
    </w:p>
    <w:p w14:paraId="44C4D5AD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How are these materials accessible (please include title(s), ISBN, ISSN and/or URL)?</w:t>
      </w:r>
    </w:p>
    <w:p w14:paraId="4E4633F9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Does your Government publish information regarding any operational State practice “on the ground”, including law enforcement and seizure of property, as well as battlefield or other military activity?</w:t>
      </w:r>
    </w:p>
    <w:p w14:paraId="7644C766" w14:textId="77777777" w:rsidR="00562309" w:rsidRPr="00923EB2" w:rsidRDefault="00562309" w:rsidP="00562309">
      <w:pPr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Yes </w:t>
      </w:r>
      <w:sdt>
        <w:sdtPr>
          <w:rPr>
            <w:rFonts w:ascii="Calibri" w:eastAsia="Calibri" w:hAnsi="Calibri" w:cs="Arial"/>
            <w:sz w:val="22"/>
          </w:rPr>
          <w:id w:val="24145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 </w:t>
      </w:r>
      <w:sdt>
        <w:sdtPr>
          <w:rPr>
            <w:rFonts w:ascii="Calibri" w:eastAsia="Calibri" w:hAnsi="Calibri" w:cs="Arial"/>
            <w:sz w:val="22"/>
          </w:rPr>
          <w:id w:val="157085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Not applicable </w:t>
      </w:r>
      <w:sdt>
        <w:sdtPr>
          <w:rPr>
            <w:rFonts w:ascii="Calibri" w:eastAsia="Calibri" w:hAnsi="Calibri" w:cs="Arial"/>
            <w:sz w:val="22"/>
          </w:rPr>
          <w:id w:val="-47430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47A27C21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If yes, how can it be accessed (please include title(s), ISBN, ISSN and/or URL)?</w:t>
      </w:r>
    </w:p>
    <w:p w14:paraId="3F80E35E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Is your Government aware of other entities that publish such information?</w:t>
      </w:r>
    </w:p>
    <w:p w14:paraId="4E9F5DC5" w14:textId="77777777" w:rsidR="00562309" w:rsidRPr="00923EB2" w:rsidRDefault="00562309" w:rsidP="00562309">
      <w:pPr>
        <w:keepNext/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Yes </w:t>
      </w:r>
      <w:sdt>
        <w:sdtPr>
          <w:rPr>
            <w:rFonts w:ascii="Calibri" w:eastAsia="Calibri" w:hAnsi="Calibri" w:cs="Arial"/>
            <w:sz w:val="22"/>
          </w:rPr>
          <w:id w:val="181420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 </w:t>
      </w:r>
      <w:sdt>
        <w:sdtPr>
          <w:rPr>
            <w:rFonts w:ascii="Calibri" w:eastAsia="Calibri" w:hAnsi="Calibri" w:cs="Arial"/>
            <w:sz w:val="22"/>
          </w:rPr>
          <w:id w:val="124306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Not applicable </w:t>
      </w:r>
      <w:sdt>
        <w:sdtPr>
          <w:rPr>
            <w:rFonts w:ascii="Calibri" w:eastAsia="Calibri" w:hAnsi="Calibri" w:cs="Arial"/>
            <w:sz w:val="22"/>
          </w:rPr>
          <w:id w:val="158256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52DD397D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If yes, who are these entities? </w:t>
      </w:r>
    </w:p>
    <w:p w14:paraId="0BF351F8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How are these materials accessible (please include title(s), ISBN, ISSN and/or URL)?</w:t>
      </w:r>
    </w:p>
    <w:p w14:paraId="109C5D9B" w14:textId="77777777" w:rsidR="00562309" w:rsidRPr="00923EB2" w:rsidRDefault="00562309" w:rsidP="00562309">
      <w:pPr>
        <w:keepNext/>
        <w:autoSpaceDE w:val="0"/>
        <w:autoSpaceDN w:val="0"/>
        <w:adjustRightInd w:val="0"/>
        <w:spacing w:before="360" w:after="120"/>
        <w:ind w:left="720" w:hanging="360"/>
        <w:contextualSpacing/>
        <w:jc w:val="center"/>
        <w:outlineLvl w:val="1"/>
        <w:rPr>
          <w:rFonts w:ascii="Calibri" w:eastAsia="Calibri" w:hAnsi="Calibri" w:cs="Arial"/>
          <w:b/>
          <w:i/>
        </w:rPr>
      </w:pPr>
      <w:r w:rsidRPr="00923EB2">
        <w:rPr>
          <w:rFonts w:ascii="Calibri" w:eastAsia="Calibri" w:hAnsi="Calibri" w:cs="Arial"/>
          <w:b/>
          <w:i/>
        </w:rPr>
        <w:t>Legislative conduct</w:t>
      </w:r>
    </w:p>
    <w:p w14:paraId="59BFB3DC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Does your State publish information concerning its legislative acts, such as laws, regulations and legislative decrees?</w:t>
      </w:r>
    </w:p>
    <w:p w14:paraId="2A63F3BD" w14:textId="77777777" w:rsidR="00562309" w:rsidRPr="00923EB2" w:rsidRDefault="00562309" w:rsidP="00562309">
      <w:pPr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Yes </w:t>
      </w:r>
      <w:sdt>
        <w:sdtPr>
          <w:rPr>
            <w:rFonts w:ascii="Calibri" w:eastAsia="Calibri" w:hAnsi="Calibri" w:cs="Arial"/>
            <w:sz w:val="22"/>
          </w:rPr>
          <w:id w:val="158973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 </w:t>
      </w:r>
      <w:sdt>
        <w:sdtPr>
          <w:rPr>
            <w:rFonts w:ascii="Calibri" w:eastAsia="Calibri" w:hAnsi="Calibri" w:cs="Arial"/>
            <w:sz w:val="22"/>
          </w:rPr>
          <w:id w:val="-55191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Not applicable </w:t>
      </w:r>
      <w:sdt>
        <w:sdtPr>
          <w:rPr>
            <w:rFonts w:ascii="Calibri" w:eastAsia="Calibri" w:hAnsi="Calibri" w:cs="Arial"/>
            <w:sz w:val="22"/>
          </w:rPr>
          <w:id w:val="23621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578A53F4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If yes, how can it be accessed (please include title(s), ISBN, ISSN and/or URL)?</w:t>
      </w:r>
    </w:p>
    <w:p w14:paraId="70C39D9E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Does your State have a separate publication concerning its legislative acts specifically relating to international law?</w:t>
      </w:r>
    </w:p>
    <w:p w14:paraId="1B829868" w14:textId="77777777" w:rsidR="00562309" w:rsidRPr="00923EB2" w:rsidRDefault="00562309" w:rsidP="00562309">
      <w:pPr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Yes </w:t>
      </w:r>
      <w:sdt>
        <w:sdtPr>
          <w:rPr>
            <w:rFonts w:ascii="Calibri" w:eastAsia="Calibri" w:hAnsi="Calibri" w:cs="Arial"/>
            <w:sz w:val="22"/>
          </w:rPr>
          <w:id w:val="77360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 </w:t>
      </w:r>
      <w:sdt>
        <w:sdtPr>
          <w:rPr>
            <w:rFonts w:ascii="Calibri" w:eastAsia="Calibri" w:hAnsi="Calibri" w:cs="Arial"/>
            <w:sz w:val="22"/>
          </w:rPr>
          <w:id w:val="44673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Not applicable </w:t>
      </w:r>
      <w:sdt>
        <w:sdtPr>
          <w:rPr>
            <w:rFonts w:ascii="Calibri" w:eastAsia="Calibri" w:hAnsi="Calibri" w:cs="Arial"/>
            <w:sz w:val="22"/>
          </w:rPr>
          <w:id w:val="7411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7C1D97BB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If yes, how can it be accessed (please include title(s), ISBN, ISSN and/or URL)?</w:t>
      </w:r>
    </w:p>
    <w:p w14:paraId="1652EBDB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Is your Government aware of other entities that publish information concerning the legislative acts of the State?</w:t>
      </w:r>
    </w:p>
    <w:p w14:paraId="062EDB0C" w14:textId="77777777" w:rsidR="00562309" w:rsidRPr="00923EB2" w:rsidRDefault="00562309" w:rsidP="00562309">
      <w:pPr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Yes </w:t>
      </w:r>
      <w:sdt>
        <w:sdtPr>
          <w:rPr>
            <w:rFonts w:ascii="Calibri" w:eastAsia="Calibri" w:hAnsi="Calibri" w:cs="Arial"/>
            <w:sz w:val="22"/>
          </w:rPr>
          <w:id w:val="96507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 </w:t>
      </w:r>
      <w:sdt>
        <w:sdtPr>
          <w:rPr>
            <w:rFonts w:ascii="Calibri" w:eastAsia="Calibri" w:hAnsi="Calibri" w:cs="Arial"/>
            <w:sz w:val="22"/>
          </w:rPr>
          <w:id w:val="-185209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Not applicable </w:t>
      </w:r>
      <w:sdt>
        <w:sdtPr>
          <w:rPr>
            <w:rFonts w:ascii="Calibri" w:eastAsia="Calibri" w:hAnsi="Calibri" w:cs="Arial"/>
            <w:sz w:val="22"/>
          </w:rPr>
          <w:id w:val="48390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4E960E76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lastRenderedPageBreak/>
        <w:t xml:space="preserve">If yes, who are these entities? </w:t>
      </w:r>
    </w:p>
    <w:p w14:paraId="6DB59A0F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How are these materials accessible (please include title(s), ISBN, ISSN and/or URL)?</w:t>
      </w:r>
    </w:p>
    <w:p w14:paraId="6AE41F71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Does your State publish information relating to meetings of its legislative body or bodies, such as parliamentary records, transcripts, reports or archives?</w:t>
      </w:r>
    </w:p>
    <w:p w14:paraId="4C9724C4" w14:textId="77777777" w:rsidR="00562309" w:rsidRPr="00923EB2" w:rsidRDefault="00562309" w:rsidP="00562309">
      <w:pPr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Yes </w:t>
      </w:r>
      <w:sdt>
        <w:sdtPr>
          <w:rPr>
            <w:rFonts w:ascii="Calibri" w:eastAsia="Calibri" w:hAnsi="Calibri" w:cs="Arial"/>
            <w:sz w:val="22"/>
          </w:rPr>
          <w:id w:val="207045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 </w:t>
      </w:r>
      <w:sdt>
        <w:sdtPr>
          <w:rPr>
            <w:rFonts w:ascii="Calibri" w:eastAsia="Calibri" w:hAnsi="Calibri" w:cs="Arial"/>
            <w:sz w:val="22"/>
          </w:rPr>
          <w:id w:val="-187315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Not applicable </w:t>
      </w:r>
      <w:sdt>
        <w:sdtPr>
          <w:rPr>
            <w:rFonts w:ascii="Calibri" w:eastAsia="Calibri" w:hAnsi="Calibri" w:cs="Arial"/>
            <w:sz w:val="22"/>
          </w:rPr>
          <w:id w:val="-95956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5D6A50A3" w14:textId="77777777" w:rsidR="00562309" w:rsidRPr="00923EB2" w:rsidRDefault="00562309" w:rsidP="00562309">
      <w:pPr>
        <w:keepNext/>
        <w:tabs>
          <w:tab w:val="left" w:pos="4338"/>
        </w:tabs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If yes, how can it be accessed (please include title(s), ISBN, ISSN and/or URL)?</w:t>
      </w:r>
    </w:p>
    <w:p w14:paraId="52A46A76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Does your State separately publish information relating to meetings of its legislative body or bodies, such as parliamentary records, transcripts, reports or archives, concerning issues of international law in particular?</w:t>
      </w:r>
    </w:p>
    <w:p w14:paraId="08950444" w14:textId="77777777" w:rsidR="00562309" w:rsidRPr="00923EB2" w:rsidRDefault="00562309" w:rsidP="00562309">
      <w:pPr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Yes </w:t>
      </w:r>
      <w:sdt>
        <w:sdtPr>
          <w:rPr>
            <w:rFonts w:ascii="Calibri" w:eastAsia="Calibri" w:hAnsi="Calibri" w:cs="Arial"/>
            <w:sz w:val="22"/>
          </w:rPr>
          <w:id w:val="-92896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 </w:t>
      </w:r>
      <w:sdt>
        <w:sdtPr>
          <w:rPr>
            <w:rFonts w:ascii="Calibri" w:eastAsia="Calibri" w:hAnsi="Calibri" w:cs="Arial"/>
            <w:sz w:val="22"/>
          </w:rPr>
          <w:id w:val="80844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Not applicable </w:t>
      </w:r>
      <w:sdt>
        <w:sdtPr>
          <w:rPr>
            <w:rFonts w:ascii="Calibri" w:eastAsia="Calibri" w:hAnsi="Calibri" w:cs="Arial"/>
            <w:sz w:val="22"/>
          </w:rPr>
          <w:id w:val="-4152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57D15E8C" w14:textId="77777777" w:rsidR="00562309" w:rsidRPr="00923EB2" w:rsidRDefault="00562309" w:rsidP="00562309">
      <w:pPr>
        <w:keepNext/>
        <w:tabs>
          <w:tab w:val="left" w:pos="4338"/>
        </w:tabs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If yes, how can it be accessed (please include title(s), ISBN, ISSN and/or URL)?</w:t>
      </w:r>
    </w:p>
    <w:p w14:paraId="16250365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Is your Government aware of other entities that publish information relating to meetings of its legislative bodies?</w:t>
      </w:r>
    </w:p>
    <w:p w14:paraId="24FFE7B3" w14:textId="77777777" w:rsidR="00562309" w:rsidRPr="00923EB2" w:rsidRDefault="00562309" w:rsidP="00562309">
      <w:pPr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Yes </w:t>
      </w:r>
      <w:sdt>
        <w:sdtPr>
          <w:rPr>
            <w:rFonts w:ascii="Calibri" w:eastAsia="Calibri" w:hAnsi="Calibri" w:cs="Arial"/>
            <w:sz w:val="22"/>
          </w:rPr>
          <w:id w:val="-116539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 </w:t>
      </w:r>
      <w:sdt>
        <w:sdtPr>
          <w:rPr>
            <w:rFonts w:ascii="Calibri" w:eastAsia="Calibri" w:hAnsi="Calibri" w:cs="Arial"/>
            <w:sz w:val="22"/>
          </w:rPr>
          <w:id w:val="-100906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Not applicable </w:t>
      </w:r>
      <w:sdt>
        <w:sdtPr>
          <w:rPr>
            <w:rFonts w:ascii="Calibri" w:eastAsia="Calibri" w:hAnsi="Calibri" w:cs="Arial"/>
            <w:sz w:val="22"/>
          </w:rPr>
          <w:id w:val="159959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086885BD" w14:textId="77777777" w:rsidR="00562309" w:rsidRPr="00923EB2" w:rsidRDefault="00562309" w:rsidP="00562309">
      <w:pPr>
        <w:keepNext/>
        <w:tabs>
          <w:tab w:val="left" w:pos="4338"/>
        </w:tabs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If yes, who are these entities?</w:t>
      </w:r>
    </w:p>
    <w:p w14:paraId="2CDF509E" w14:textId="77777777" w:rsidR="00562309" w:rsidRPr="00923EB2" w:rsidRDefault="00562309" w:rsidP="00562309">
      <w:pPr>
        <w:keepNext/>
        <w:tabs>
          <w:tab w:val="left" w:pos="4338"/>
        </w:tabs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How are these materials accessible (please include title(s), ISBN, ISSN and/or URL)?</w:t>
      </w:r>
    </w:p>
    <w:p w14:paraId="0E2496A4" w14:textId="77777777" w:rsidR="00562309" w:rsidRPr="00923EB2" w:rsidRDefault="00562309" w:rsidP="00562309">
      <w:pPr>
        <w:keepNext/>
        <w:autoSpaceDE w:val="0"/>
        <w:autoSpaceDN w:val="0"/>
        <w:adjustRightInd w:val="0"/>
        <w:spacing w:before="360" w:after="120"/>
        <w:ind w:left="720" w:hanging="360"/>
        <w:contextualSpacing/>
        <w:jc w:val="center"/>
        <w:outlineLvl w:val="1"/>
        <w:rPr>
          <w:rFonts w:ascii="Calibri" w:eastAsia="Calibri" w:hAnsi="Calibri" w:cs="Arial"/>
          <w:b/>
          <w:i/>
        </w:rPr>
      </w:pPr>
      <w:r w:rsidRPr="00923EB2">
        <w:rPr>
          <w:rFonts w:ascii="Calibri" w:eastAsia="Calibri" w:hAnsi="Calibri" w:cs="Arial"/>
          <w:b/>
          <w:i/>
        </w:rPr>
        <w:t>Judicial acts</w:t>
      </w:r>
    </w:p>
    <w:p w14:paraId="2CB3D1DE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Does your State publish the orders, judgments or other decisions of its national courts?</w:t>
      </w:r>
    </w:p>
    <w:p w14:paraId="098705A6" w14:textId="77777777" w:rsidR="00562309" w:rsidRPr="00923EB2" w:rsidRDefault="00562309" w:rsidP="00562309">
      <w:pPr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Yes </w:t>
      </w:r>
      <w:sdt>
        <w:sdtPr>
          <w:rPr>
            <w:rFonts w:ascii="Calibri" w:eastAsia="Calibri" w:hAnsi="Calibri" w:cs="Arial"/>
            <w:sz w:val="22"/>
          </w:rPr>
          <w:id w:val="-195647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 </w:t>
      </w:r>
      <w:sdt>
        <w:sdtPr>
          <w:rPr>
            <w:rFonts w:ascii="Calibri" w:eastAsia="Calibri" w:hAnsi="Calibri" w:cs="Arial"/>
            <w:sz w:val="22"/>
          </w:rPr>
          <w:id w:val="180904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Not applicable </w:t>
      </w:r>
      <w:sdt>
        <w:sdtPr>
          <w:rPr>
            <w:rFonts w:ascii="Calibri" w:eastAsia="Calibri" w:hAnsi="Calibri" w:cs="Arial"/>
            <w:sz w:val="22"/>
          </w:rPr>
          <w:id w:val="-66493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1BF0562C" w14:textId="77777777" w:rsidR="00562309" w:rsidRPr="00923EB2" w:rsidRDefault="00562309" w:rsidP="00562309">
      <w:pPr>
        <w:keepNext/>
        <w:tabs>
          <w:tab w:val="left" w:pos="4338"/>
        </w:tabs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If yes, how can they be accessed (please include title(s), ISBN, ISSN and/or URL)?</w:t>
      </w:r>
    </w:p>
    <w:p w14:paraId="6E26978B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Does your State have a separate publication for orders, judgments or other decisions of its national courts relating specifically to international law?</w:t>
      </w:r>
    </w:p>
    <w:p w14:paraId="5990AD39" w14:textId="77777777" w:rsidR="00562309" w:rsidRPr="00923EB2" w:rsidRDefault="00562309" w:rsidP="00562309">
      <w:pPr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Yes </w:t>
      </w:r>
      <w:sdt>
        <w:sdtPr>
          <w:rPr>
            <w:rFonts w:ascii="Calibri" w:eastAsia="Calibri" w:hAnsi="Calibri" w:cs="Arial"/>
            <w:sz w:val="22"/>
          </w:rPr>
          <w:id w:val="-168380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 </w:t>
      </w:r>
      <w:sdt>
        <w:sdtPr>
          <w:rPr>
            <w:rFonts w:ascii="Calibri" w:eastAsia="Calibri" w:hAnsi="Calibri" w:cs="Arial"/>
            <w:sz w:val="22"/>
          </w:rPr>
          <w:id w:val="83680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Not applicable </w:t>
      </w:r>
      <w:sdt>
        <w:sdtPr>
          <w:rPr>
            <w:rFonts w:ascii="Calibri" w:eastAsia="Calibri" w:hAnsi="Calibri" w:cs="Arial"/>
            <w:sz w:val="22"/>
          </w:rPr>
          <w:id w:val="77436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1E525C1F" w14:textId="77777777" w:rsidR="00562309" w:rsidRPr="00923EB2" w:rsidRDefault="00562309" w:rsidP="00562309">
      <w:pPr>
        <w:keepNext/>
        <w:tabs>
          <w:tab w:val="left" w:pos="4338"/>
        </w:tabs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If yes, how can it be accessed (please include title(s), ISBN, ISSN and/or URL)?</w:t>
      </w:r>
    </w:p>
    <w:p w14:paraId="58A4C0C4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Is your Government aware of other entities that publish information regarding orders, judgments or other decisions of its national courts?</w:t>
      </w:r>
    </w:p>
    <w:p w14:paraId="4383FF30" w14:textId="77777777" w:rsidR="00562309" w:rsidRPr="00923EB2" w:rsidRDefault="00562309" w:rsidP="00562309">
      <w:pPr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Yes </w:t>
      </w:r>
      <w:sdt>
        <w:sdtPr>
          <w:rPr>
            <w:rFonts w:ascii="Calibri" w:eastAsia="Calibri" w:hAnsi="Calibri" w:cs="Arial"/>
            <w:sz w:val="22"/>
          </w:rPr>
          <w:id w:val="20360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 </w:t>
      </w:r>
      <w:sdt>
        <w:sdtPr>
          <w:rPr>
            <w:rFonts w:ascii="Calibri" w:eastAsia="Calibri" w:hAnsi="Calibri" w:cs="Arial"/>
            <w:sz w:val="22"/>
          </w:rPr>
          <w:id w:val="-68374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Not applicable </w:t>
      </w:r>
      <w:sdt>
        <w:sdtPr>
          <w:rPr>
            <w:rFonts w:ascii="Calibri" w:eastAsia="Calibri" w:hAnsi="Calibri" w:cs="Arial"/>
            <w:sz w:val="22"/>
          </w:rPr>
          <w:id w:val="109752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39E1A210" w14:textId="77777777" w:rsidR="00562309" w:rsidRPr="00923EB2" w:rsidRDefault="00562309" w:rsidP="00562309">
      <w:pPr>
        <w:keepNext/>
        <w:tabs>
          <w:tab w:val="left" w:pos="4338"/>
        </w:tabs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If yes, who are these entities?</w:t>
      </w:r>
    </w:p>
    <w:p w14:paraId="2013208C" w14:textId="77777777" w:rsidR="00562309" w:rsidRPr="00923EB2" w:rsidRDefault="00562309" w:rsidP="00562309">
      <w:pPr>
        <w:keepNext/>
        <w:tabs>
          <w:tab w:val="left" w:pos="4338"/>
        </w:tabs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How are these materials accessible (please include title(s), ISBN, ISSN and/or URL)?</w:t>
      </w:r>
    </w:p>
    <w:p w14:paraId="18D46172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Does your State publish information regarding orders, judgments or other decisions of international, regional or sub-regional courts and tribunals?</w:t>
      </w:r>
    </w:p>
    <w:p w14:paraId="26AB09F0" w14:textId="77777777" w:rsidR="00562309" w:rsidRPr="00923EB2" w:rsidRDefault="00562309" w:rsidP="00562309">
      <w:pPr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Yes </w:t>
      </w:r>
      <w:sdt>
        <w:sdtPr>
          <w:rPr>
            <w:rFonts w:ascii="Calibri" w:eastAsia="Calibri" w:hAnsi="Calibri" w:cs="Arial"/>
            <w:sz w:val="22"/>
          </w:rPr>
          <w:id w:val="-75474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 </w:t>
      </w:r>
      <w:sdt>
        <w:sdtPr>
          <w:rPr>
            <w:rFonts w:ascii="Calibri" w:eastAsia="Calibri" w:hAnsi="Calibri" w:cs="Arial"/>
            <w:sz w:val="22"/>
          </w:rPr>
          <w:id w:val="-212028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Not applicable </w:t>
      </w:r>
      <w:sdt>
        <w:sdtPr>
          <w:rPr>
            <w:rFonts w:ascii="Calibri" w:eastAsia="Calibri" w:hAnsi="Calibri" w:cs="Arial"/>
            <w:sz w:val="22"/>
          </w:rPr>
          <w:id w:val="173511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0AA90685" w14:textId="77777777" w:rsidR="00562309" w:rsidRPr="00923EB2" w:rsidRDefault="00562309" w:rsidP="00562309">
      <w:pPr>
        <w:keepNext/>
        <w:tabs>
          <w:tab w:val="left" w:pos="4338"/>
        </w:tabs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If yes, how can it be accessed (please include title(s), ISBN, ISSN and/or URL)?</w:t>
      </w:r>
    </w:p>
    <w:p w14:paraId="116BD6FD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Is your Government aware of other entities that publish such information?</w:t>
      </w:r>
    </w:p>
    <w:p w14:paraId="71236400" w14:textId="77777777" w:rsidR="00562309" w:rsidRPr="00923EB2" w:rsidRDefault="00562309" w:rsidP="00562309">
      <w:pPr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Yes </w:t>
      </w:r>
      <w:sdt>
        <w:sdtPr>
          <w:rPr>
            <w:rFonts w:ascii="Calibri" w:eastAsia="Calibri" w:hAnsi="Calibri" w:cs="Arial"/>
            <w:sz w:val="22"/>
          </w:rPr>
          <w:id w:val="158141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 </w:t>
      </w:r>
      <w:sdt>
        <w:sdtPr>
          <w:rPr>
            <w:rFonts w:ascii="Calibri" w:eastAsia="Calibri" w:hAnsi="Calibri" w:cs="Arial"/>
            <w:sz w:val="22"/>
          </w:rPr>
          <w:id w:val="-167363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Not applicable </w:t>
      </w:r>
      <w:sdt>
        <w:sdtPr>
          <w:rPr>
            <w:rFonts w:ascii="Calibri" w:eastAsia="Calibri" w:hAnsi="Calibri" w:cs="Arial"/>
            <w:sz w:val="22"/>
          </w:rPr>
          <w:id w:val="-34494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75C047C3" w14:textId="77777777" w:rsidR="00562309" w:rsidRPr="00923EB2" w:rsidRDefault="00562309" w:rsidP="00562309">
      <w:pPr>
        <w:keepNext/>
        <w:tabs>
          <w:tab w:val="left" w:pos="4338"/>
        </w:tabs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lastRenderedPageBreak/>
        <w:t>If yes, who are these entities?</w:t>
      </w:r>
    </w:p>
    <w:p w14:paraId="6C8DF61A" w14:textId="77777777" w:rsidR="00562309" w:rsidRPr="00923EB2" w:rsidRDefault="00562309" w:rsidP="00562309">
      <w:pPr>
        <w:keepNext/>
        <w:widowControl w:val="0"/>
        <w:tabs>
          <w:tab w:val="left" w:pos="4338"/>
        </w:tabs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How are these materials accessible (please include title(s), ISBN, ISSN and/or URL)?</w:t>
      </w:r>
    </w:p>
    <w:p w14:paraId="1D2743CD" w14:textId="77777777" w:rsidR="00562309" w:rsidRPr="00923EB2" w:rsidRDefault="00562309" w:rsidP="00562309">
      <w:pPr>
        <w:keepNext/>
        <w:autoSpaceDE w:val="0"/>
        <w:autoSpaceDN w:val="0"/>
        <w:adjustRightInd w:val="0"/>
        <w:spacing w:before="360" w:after="120"/>
        <w:ind w:left="720" w:hanging="360"/>
        <w:contextualSpacing/>
        <w:jc w:val="center"/>
        <w:outlineLvl w:val="1"/>
        <w:rPr>
          <w:rFonts w:ascii="Calibri" w:eastAsia="Calibri" w:hAnsi="Calibri" w:cs="Arial"/>
          <w:b/>
          <w:i/>
        </w:rPr>
      </w:pPr>
      <w:r w:rsidRPr="00923EB2">
        <w:rPr>
          <w:rFonts w:ascii="Calibri" w:eastAsia="Calibri" w:hAnsi="Calibri" w:cs="Arial"/>
          <w:b/>
          <w:i/>
        </w:rPr>
        <w:t>Teachings</w:t>
      </w:r>
    </w:p>
    <w:p w14:paraId="0660C8CC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Is your Government aware of any law journals or other academic publications on international law published in your country, which reports on the practice of your State?</w:t>
      </w:r>
    </w:p>
    <w:p w14:paraId="4A03EBDD" w14:textId="77777777" w:rsidR="00562309" w:rsidRPr="00923EB2" w:rsidRDefault="00562309" w:rsidP="00562309">
      <w:pPr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Yes </w:t>
      </w:r>
      <w:sdt>
        <w:sdtPr>
          <w:rPr>
            <w:rFonts w:ascii="Calibri" w:eastAsia="Calibri" w:hAnsi="Calibri" w:cs="Arial"/>
            <w:sz w:val="22"/>
          </w:rPr>
          <w:id w:val="191150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 </w:t>
      </w:r>
      <w:sdt>
        <w:sdtPr>
          <w:rPr>
            <w:rFonts w:ascii="Calibri" w:eastAsia="Calibri" w:hAnsi="Calibri" w:cs="Arial"/>
            <w:sz w:val="22"/>
          </w:rPr>
          <w:id w:val="40217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Not applicable </w:t>
      </w:r>
      <w:sdt>
        <w:sdtPr>
          <w:rPr>
            <w:rFonts w:ascii="Calibri" w:eastAsia="Calibri" w:hAnsi="Calibri" w:cs="Arial"/>
            <w:sz w:val="22"/>
          </w:rPr>
          <w:id w:val="196214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137C4824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If yes, please provide a list of these journals (please include title(s), ISSN and/or URL) </w:t>
      </w:r>
    </w:p>
    <w:p w14:paraId="21E8522A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Is your Government aware of any audio-visual resources on international law available in your country?</w:t>
      </w:r>
    </w:p>
    <w:p w14:paraId="68A4DADD" w14:textId="77777777" w:rsidR="00562309" w:rsidRPr="00923EB2" w:rsidRDefault="00562309" w:rsidP="00562309">
      <w:pPr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Yes </w:t>
      </w:r>
      <w:sdt>
        <w:sdtPr>
          <w:rPr>
            <w:rFonts w:ascii="Calibri" w:eastAsia="Calibri" w:hAnsi="Calibri" w:cs="Arial"/>
            <w:sz w:val="22"/>
          </w:rPr>
          <w:id w:val="113259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 </w:t>
      </w:r>
      <w:sdt>
        <w:sdtPr>
          <w:rPr>
            <w:rFonts w:ascii="Calibri" w:eastAsia="Calibri" w:hAnsi="Calibri" w:cs="Arial"/>
            <w:sz w:val="22"/>
          </w:rPr>
          <w:id w:val="17492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Not applicable </w:t>
      </w:r>
      <w:sdt>
        <w:sdtPr>
          <w:rPr>
            <w:rFonts w:ascii="Calibri" w:eastAsia="Calibri" w:hAnsi="Calibri" w:cs="Arial"/>
            <w:sz w:val="22"/>
          </w:rPr>
          <w:id w:val="74870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176D46AD" w14:textId="77777777" w:rsidR="00562309" w:rsidRPr="00923EB2" w:rsidRDefault="00562309" w:rsidP="00562309">
      <w:pPr>
        <w:keepNext/>
        <w:tabs>
          <w:tab w:val="left" w:pos="4338"/>
        </w:tabs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If yes, which are these?</w:t>
      </w:r>
    </w:p>
    <w:p w14:paraId="563D0E06" w14:textId="77777777" w:rsidR="00562309" w:rsidRPr="00923EB2" w:rsidRDefault="00562309" w:rsidP="00562309">
      <w:pPr>
        <w:keepNext/>
        <w:tabs>
          <w:tab w:val="left" w:pos="4338"/>
        </w:tabs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How are these materials accessible (please include title(s), ISBN, ISSN and/or URL)?</w:t>
      </w:r>
    </w:p>
    <w:p w14:paraId="7F4FD857" w14:textId="77777777" w:rsidR="00562309" w:rsidRPr="00923EB2" w:rsidRDefault="00562309" w:rsidP="00562309">
      <w:pPr>
        <w:keepNext/>
        <w:autoSpaceDE w:val="0"/>
        <w:autoSpaceDN w:val="0"/>
        <w:adjustRightInd w:val="0"/>
        <w:spacing w:before="360" w:after="120"/>
        <w:ind w:left="720" w:hanging="360"/>
        <w:contextualSpacing/>
        <w:jc w:val="center"/>
        <w:outlineLvl w:val="1"/>
        <w:rPr>
          <w:rFonts w:ascii="Calibri" w:eastAsia="Calibri" w:hAnsi="Calibri" w:cs="Arial"/>
          <w:b/>
          <w:i/>
        </w:rPr>
      </w:pPr>
      <w:r w:rsidRPr="00923EB2">
        <w:rPr>
          <w:rFonts w:ascii="Calibri" w:eastAsia="Calibri" w:hAnsi="Calibri" w:cs="Arial"/>
          <w:b/>
          <w:i/>
        </w:rPr>
        <w:t>United Nations publications</w:t>
      </w:r>
    </w:p>
    <w:p w14:paraId="352B6B7B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Does your Government contribute to the </w:t>
      </w:r>
      <w:r w:rsidRPr="00923EB2">
        <w:rPr>
          <w:rFonts w:ascii="Calibri" w:eastAsia="Calibri" w:hAnsi="Calibri" w:cs="Arial"/>
          <w:i/>
          <w:sz w:val="22"/>
        </w:rPr>
        <w:t>United Nations Juridical Yearbook</w:t>
      </w:r>
      <w:r w:rsidRPr="00923EB2">
        <w:rPr>
          <w:rFonts w:ascii="Calibri" w:eastAsia="Calibri" w:hAnsi="Calibri" w:cs="Arial"/>
          <w:sz w:val="22"/>
        </w:rPr>
        <w:t>?</w:t>
      </w:r>
    </w:p>
    <w:p w14:paraId="5DC71A7C" w14:textId="77777777" w:rsidR="00562309" w:rsidRPr="00923EB2" w:rsidRDefault="00562309" w:rsidP="00562309">
      <w:pPr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Yes </w:t>
      </w:r>
      <w:sdt>
        <w:sdtPr>
          <w:rPr>
            <w:rFonts w:ascii="Calibri" w:eastAsia="Calibri" w:hAnsi="Calibri" w:cs="Arial"/>
            <w:sz w:val="22"/>
          </w:rPr>
          <w:id w:val="129023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 </w:t>
      </w:r>
      <w:sdt>
        <w:sdtPr>
          <w:rPr>
            <w:rFonts w:ascii="Calibri" w:eastAsia="Calibri" w:hAnsi="Calibri" w:cs="Arial"/>
            <w:sz w:val="22"/>
          </w:rPr>
          <w:id w:val="37320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Not applicable </w:t>
      </w:r>
      <w:sdt>
        <w:sdtPr>
          <w:rPr>
            <w:rFonts w:ascii="Calibri" w:eastAsia="Calibri" w:hAnsi="Calibri" w:cs="Arial"/>
            <w:sz w:val="22"/>
          </w:rPr>
          <w:id w:val="19243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3A4FE7DB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Does your Government contribute to the </w:t>
      </w:r>
      <w:r w:rsidRPr="00923EB2">
        <w:rPr>
          <w:rFonts w:ascii="Calibri" w:eastAsia="Calibri" w:hAnsi="Calibri" w:cs="Arial"/>
          <w:i/>
          <w:sz w:val="22"/>
        </w:rPr>
        <w:t>United Nations Legislative Series</w:t>
      </w:r>
      <w:r w:rsidRPr="00923EB2">
        <w:rPr>
          <w:rFonts w:ascii="Calibri" w:eastAsia="Calibri" w:hAnsi="Calibri" w:cs="Arial"/>
          <w:sz w:val="22"/>
        </w:rPr>
        <w:t>?</w:t>
      </w:r>
    </w:p>
    <w:p w14:paraId="267E8A1C" w14:textId="77777777" w:rsidR="00562309" w:rsidRPr="00923EB2" w:rsidRDefault="00562309" w:rsidP="00562309">
      <w:pPr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Yes </w:t>
      </w:r>
      <w:sdt>
        <w:sdtPr>
          <w:rPr>
            <w:rFonts w:ascii="Calibri" w:eastAsia="Calibri" w:hAnsi="Calibri" w:cs="Arial"/>
            <w:sz w:val="22"/>
          </w:rPr>
          <w:id w:val="214122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 </w:t>
      </w:r>
      <w:sdt>
        <w:sdtPr>
          <w:rPr>
            <w:rFonts w:ascii="Calibri" w:eastAsia="Calibri" w:hAnsi="Calibri" w:cs="Arial"/>
            <w:sz w:val="22"/>
          </w:rPr>
          <w:id w:val="-151900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Not applicable </w:t>
      </w:r>
      <w:sdt>
        <w:sdtPr>
          <w:rPr>
            <w:rFonts w:ascii="Calibri" w:eastAsia="Calibri" w:hAnsi="Calibri" w:cs="Arial"/>
            <w:sz w:val="22"/>
          </w:rPr>
          <w:id w:val="-86551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5F852DEF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Does your Government contribute to other United Nations publications of practice in the field of international law, such as on the law of the sea?</w:t>
      </w:r>
    </w:p>
    <w:p w14:paraId="13401AE5" w14:textId="77777777" w:rsidR="00562309" w:rsidRPr="00923EB2" w:rsidRDefault="00562309" w:rsidP="00562309">
      <w:pPr>
        <w:keepNext/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Yes </w:t>
      </w:r>
      <w:sdt>
        <w:sdtPr>
          <w:rPr>
            <w:rFonts w:ascii="Calibri" w:eastAsia="Calibri" w:hAnsi="Calibri" w:cs="Arial"/>
            <w:sz w:val="22"/>
          </w:rPr>
          <w:id w:val="-51577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 </w:t>
      </w:r>
      <w:sdt>
        <w:sdtPr>
          <w:rPr>
            <w:rFonts w:ascii="Calibri" w:eastAsia="Calibri" w:hAnsi="Calibri" w:cs="Arial"/>
            <w:sz w:val="22"/>
          </w:rPr>
          <w:id w:val="-150889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="Calibri" w:eastAsia="Calibri" w:hAnsi="Calibri" w:cs="Arial"/>
          <w:sz w:val="22"/>
        </w:rPr>
        <w:t xml:space="preserve"> Not applicable </w:t>
      </w:r>
      <w:sdt>
        <w:sdtPr>
          <w:rPr>
            <w:rFonts w:ascii="Calibri" w:eastAsia="Calibri" w:hAnsi="Calibri" w:cs="Arial"/>
            <w:sz w:val="22"/>
          </w:rPr>
          <w:id w:val="-16440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1D547A57" w14:textId="77777777" w:rsidR="00562309" w:rsidRPr="00923EB2" w:rsidRDefault="00562309" w:rsidP="00562309">
      <w:pPr>
        <w:keepNext/>
        <w:spacing w:after="160" w:line="240" w:lineRule="auto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 xml:space="preserve">If yes, which are these? </w:t>
      </w:r>
    </w:p>
    <w:p w14:paraId="4CE62975" w14:textId="77777777" w:rsidR="00562309" w:rsidRPr="00923EB2" w:rsidRDefault="00562309" w:rsidP="00562309">
      <w:pPr>
        <w:keepNext/>
        <w:autoSpaceDE w:val="0"/>
        <w:autoSpaceDN w:val="0"/>
        <w:adjustRightInd w:val="0"/>
        <w:spacing w:before="360" w:after="120"/>
        <w:ind w:left="720" w:hanging="360"/>
        <w:contextualSpacing/>
        <w:jc w:val="center"/>
        <w:outlineLvl w:val="1"/>
        <w:rPr>
          <w:rFonts w:ascii="Calibri" w:eastAsia="Calibri" w:hAnsi="Calibri" w:cs="Arial"/>
          <w:b/>
          <w:i/>
        </w:rPr>
      </w:pPr>
      <w:r w:rsidRPr="00923EB2">
        <w:rPr>
          <w:rFonts w:ascii="Calibri" w:eastAsia="Calibri" w:hAnsi="Calibri" w:cs="Arial"/>
          <w:b/>
          <w:i/>
        </w:rPr>
        <w:t>Any other information and future plans</w:t>
      </w:r>
    </w:p>
    <w:p w14:paraId="34D13CC7" w14:textId="77777777" w:rsidR="00562309" w:rsidRPr="00923EB2" w:rsidRDefault="00562309" w:rsidP="00562309">
      <w:pPr>
        <w:keepNext/>
        <w:tabs>
          <w:tab w:val="left" w:pos="4338"/>
        </w:tabs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Does your Government have any other information concerning available sources of your State’s practice?</w:t>
      </w:r>
    </w:p>
    <w:p w14:paraId="5A157EE0" w14:textId="77777777" w:rsidR="00562309" w:rsidRPr="00923EB2" w:rsidRDefault="00562309" w:rsidP="00562309">
      <w:pPr>
        <w:keepNext/>
        <w:tabs>
          <w:tab w:val="left" w:pos="4338"/>
        </w:tabs>
        <w:spacing w:after="160" w:line="240" w:lineRule="auto"/>
        <w:jc w:val="left"/>
        <w:rPr>
          <w:rFonts w:ascii="Calibri" w:eastAsia="Calibri" w:hAnsi="Calibri" w:cs="Arial"/>
          <w:sz w:val="22"/>
        </w:rPr>
      </w:pPr>
      <w:r w:rsidRPr="00923EB2">
        <w:rPr>
          <w:rFonts w:ascii="Calibri" w:eastAsia="Calibri" w:hAnsi="Calibri" w:cs="Arial"/>
          <w:sz w:val="22"/>
        </w:rPr>
        <w:t>Does your Government plan to make available in the future any of the information mentioned in the questions above that is not currently available?</w:t>
      </w:r>
      <w:r w:rsidRPr="00923EB2">
        <w:rPr>
          <w:rFonts w:ascii="Calibri" w:eastAsia="Calibri" w:hAnsi="Calibri" w:cs="Arial"/>
          <w:sz w:val="22"/>
        </w:rPr>
        <w:tab/>
      </w:r>
    </w:p>
    <w:p w14:paraId="05B13663" w14:textId="77777777" w:rsidR="004C03F3" w:rsidRPr="00923EB2" w:rsidRDefault="004C03F3" w:rsidP="00A05F7F">
      <w:pPr>
        <w:pStyle w:val="Titre1"/>
      </w:pPr>
      <w:r w:rsidRPr="00923EB2">
        <w:t>Questionnaire sent to o</w:t>
      </w:r>
      <w:r w:rsidR="009850AA" w:rsidRPr="00923EB2">
        <w:t>rganizations and entities</w:t>
      </w:r>
    </w:p>
    <w:p w14:paraId="7A8033BA" w14:textId="77777777" w:rsidR="009850AA" w:rsidRPr="00252570" w:rsidRDefault="009850AA" w:rsidP="009850AA">
      <w:pPr>
        <w:keepNext/>
        <w:autoSpaceDE w:val="0"/>
        <w:autoSpaceDN w:val="0"/>
        <w:adjustRightInd w:val="0"/>
        <w:spacing w:after="360"/>
        <w:ind w:left="720" w:hanging="360"/>
        <w:jc w:val="center"/>
        <w:outlineLvl w:val="1"/>
        <w:rPr>
          <w:rFonts w:ascii="Calibri" w:eastAsia="Calibri" w:hAnsi="Calibri" w:cs="Arial"/>
          <w:b/>
          <w:i/>
          <w:u w:val="single"/>
        </w:rPr>
      </w:pPr>
      <w:r w:rsidRPr="00252570">
        <w:rPr>
          <w:rFonts w:ascii="Calibri" w:eastAsia="Calibri" w:hAnsi="Calibri" w:cs="Arial"/>
          <w:b/>
          <w:i/>
          <w:u w:val="single"/>
        </w:rPr>
        <w:t>(Included here for information only)</w:t>
      </w:r>
    </w:p>
    <w:p w14:paraId="234D5684" w14:textId="77777777" w:rsidR="00726304" w:rsidRPr="00923EB2" w:rsidRDefault="00726304" w:rsidP="00726304">
      <w:pPr>
        <w:pStyle w:val="Titre2"/>
        <w:keepLines w:val="0"/>
        <w:numPr>
          <w:ilvl w:val="0"/>
          <w:numId w:val="4"/>
        </w:numPr>
        <w:autoSpaceDE w:val="0"/>
        <w:autoSpaceDN w:val="0"/>
        <w:adjustRightInd w:val="0"/>
        <w:spacing w:before="360" w:after="120"/>
        <w:contextualSpacing/>
        <w:jc w:val="center"/>
        <w:rPr>
          <w:rFonts w:asciiTheme="minorHAnsi" w:eastAsiaTheme="minorHAnsi" w:hAnsiTheme="minorHAnsi" w:cstheme="minorBidi"/>
          <w:bCs w:val="0"/>
          <w:i/>
          <w:color w:val="auto"/>
          <w:sz w:val="24"/>
          <w:szCs w:val="22"/>
        </w:rPr>
      </w:pPr>
      <w:r w:rsidRPr="00923EB2">
        <w:rPr>
          <w:rFonts w:asciiTheme="minorHAnsi" w:eastAsiaTheme="minorHAnsi" w:hAnsiTheme="minorHAnsi" w:cstheme="minorBidi"/>
          <w:bCs w:val="0"/>
          <w:i/>
          <w:color w:val="auto"/>
          <w:sz w:val="24"/>
          <w:szCs w:val="22"/>
        </w:rPr>
        <w:t>Reporting</w:t>
      </w:r>
    </w:p>
    <w:p w14:paraId="68FCC7D0" w14:textId="77777777" w:rsidR="00726304" w:rsidRPr="00923EB2" w:rsidRDefault="00726304" w:rsidP="00726304">
      <w:pPr>
        <w:keepNext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>Which areas of international law are particularly relevant to the mandate and activity of your organization?</w:t>
      </w:r>
    </w:p>
    <w:p w14:paraId="448A69CD" w14:textId="77777777" w:rsidR="00726304" w:rsidRPr="00923EB2" w:rsidRDefault="00726304" w:rsidP="00726304">
      <w:pPr>
        <w:keepNext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>Does your organization publish the decisions, resolutions and official statements adopted by the organization or its organs?</w:t>
      </w:r>
    </w:p>
    <w:p w14:paraId="0D09C540" w14:textId="77777777" w:rsidR="00726304" w:rsidRPr="00923EB2" w:rsidRDefault="00726304" w:rsidP="00726304">
      <w:pPr>
        <w:jc w:val="left"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 xml:space="preserve">Yes </w:t>
      </w:r>
      <w:sdt>
        <w:sdtPr>
          <w:rPr>
            <w:rFonts w:asciiTheme="minorHAnsi" w:hAnsiTheme="minorHAnsi"/>
            <w:sz w:val="22"/>
          </w:rPr>
          <w:id w:val="-9054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 </w:t>
      </w:r>
      <w:sdt>
        <w:sdtPr>
          <w:rPr>
            <w:rFonts w:asciiTheme="minorHAnsi" w:hAnsiTheme="minorHAnsi"/>
            <w:sz w:val="22"/>
          </w:rPr>
          <w:id w:val="-73069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Not applicable </w:t>
      </w:r>
      <w:sdt>
        <w:sdtPr>
          <w:rPr>
            <w:rFonts w:asciiTheme="minorHAnsi" w:hAnsiTheme="minorHAnsi"/>
            <w:sz w:val="22"/>
          </w:rPr>
          <w:id w:val="-32119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4AE0F1AE" w14:textId="77777777" w:rsidR="00726304" w:rsidRPr="00923EB2" w:rsidRDefault="00726304" w:rsidP="00726304">
      <w:pPr>
        <w:keepNext/>
      </w:pPr>
      <w:r w:rsidRPr="00923EB2">
        <w:rPr>
          <w:rFonts w:asciiTheme="minorHAnsi" w:hAnsiTheme="minorHAnsi"/>
          <w:sz w:val="22"/>
        </w:rPr>
        <w:lastRenderedPageBreak/>
        <w:t>If yes, where could these be accessed (please include ISBN, ISSN and/or URL)?</w:t>
      </w:r>
    </w:p>
    <w:p w14:paraId="32A47A5A" w14:textId="77777777" w:rsidR="00726304" w:rsidRPr="00923EB2" w:rsidRDefault="00726304" w:rsidP="00726304">
      <w:pPr>
        <w:keepNext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>Does your organization separately publish the decisions, resolutions and official statements adopted by the organization or its organs, which concern legal issues?</w:t>
      </w:r>
    </w:p>
    <w:p w14:paraId="6AF695E0" w14:textId="77777777" w:rsidR="00726304" w:rsidRPr="00923EB2" w:rsidRDefault="00726304" w:rsidP="00726304">
      <w:pPr>
        <w:jc w:val="left"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 xml:space="preserve">Yes </w:t>
      </w:r>
      <w:sdt>
        <w:sdtPr>
          <w:rPr>
            <w:rFonts w:asciiTheme="minorHAnsi" w:hAnsiTheme="minorHAnsi"/>
            <w:sz w:val="22"/>
          </w:rPr>
          <w:id w:val="-58631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 </w:t>
      </w:r>
      <w:sdt>
        <w:sdtPr>
          <w:rPr>
            <w:rFonts w:asciiTheme="minorHAnsi" w:hAnsiTheme="minorHAnsi"/>
            <w:sz w:val="22"/>
          </w:rPr>
          <w:id w:val="-97266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Not applicable </w:t>
      </w:r>
      <w:sdt>
        <w:sdtPr>
          <w:rPr>
            <w:rFonts w:asciiTheme="minorHAnsi" w:hAnsiTheme="minorHAnsi"/>
            <w:sz w:val="22"/>
          </w:rPr>
          <w:id w:val="-107728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10E0A1A6" w14:textId="77777777" w:rsidR="00726304" w:rsidRPr="00923EB2" w:rsidRDefault="00726304" w:rsidP="00726304">
      <w:pPr>
        <w:keepNext/>
      </w:pPr>
      <w:r w:rsidRPr="00923EB2">
        <w:rPr>
          <w:rFonts w:asciiTheme="minorHAnsi" w:hAnsiTheme="minorHAnsi"/>
          <w:sz w:val="22"/>
        </w:rPr>
        <w:t>If yes, how are these accessible (please include title(s), ISBN, ISSN and/or URL)?</w:t>
      </w:r>
    </w:p>
    <w:p w14:paraId="14A606BE" w14:textId="77777777" w:rsidR="00726304" w:rsidRPr="00923EB2" w:rsidRDefault="00726304" w:rsidP="00726304">
      <w:pPr>
        <w:keepNext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>Does your organization publish the treaties, other agreements, or other binding legal acts and instruments adopted under its auspices?</w:t>
      </w:r>
    </w:p>
    <w:p w14:paraId="405D6BA8" w14:textId="77777777" w:rsidR="00726304" w:rsidRPr="00923EB2" w:rsidRDefault="00726304" w:rsidP="00726304">
      <w:pPr>
        <w:jc w:val="left"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 xml:space="preserve">Yes </w:t>
      </w:r>
      <w:sdt>
        <w:sdtPr>
          <w:rPr>
            <w:rFonts w:asciiTheme="minorHAnsi" w:hAnsiTheme="minorHAnsi"/>
            <w:sz w:val="22"/>
          </w:rPr>
          <w:id w:val="154626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 </w:t>
      </w:r>
      <w:sdt>
        <w:sdtPr>
          <w:rPr>
            <w:rFonts w:asciiTheme="minorHAnsi" w:hAnsiTheme="minorHAnsi"/>
            <w:sz w:val="22"/>
          </w:rPr>
          <w:id w:val="112119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Not applicable </w:t>
      </w:r>
      <w:sdt>
        <w:sdtPr>
          <w:rPr>
            <w:rFonts w:asciiTheme="minorHAnsi" w:hAnsiTheme="minorHAnsi"/>
            <w:sz w:val="22"/>
          </w:rPr>
          <w:id w:val="-47583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5AF7F48E" w14:textId="77777777" w:rsidR="00726304" w:rsidRPr="00923EB2" w:rsidRDefault="00726304" w:rsidP="00726304">
      <w:pPr>
        <w:keepNext/>
      </w:pPr>
      <w:r w:rsidRPr="00923EB2">
        <w:rPr>
          <w:rFonts w:asciiTheme="minorHAnsi" w:hAnsiTheme="minorHAnsi"/>
          <w:sz w:val="22"/>
        </w:rPr>
        <w:t>If yes, how are these accessible (please include title(s), ISBN, ISSN and/or URL)?</w:t>
      </w:r>
    </w:p>
    <w:p w14:paraId="756DD455" w14:textId="77777777" w:rsidR="00726304" w:rsidRPr="00923EB2" w:rsidRDefault="00726304" w:rsidP="00726304">
      <w:pPr>
        <w:keepNext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>Does your organization publish any official annual or periodical report on its activities in general?</w:t>
      </w:r>
    </w:p>
    <w:p w14:paraId="1177BE89" w14:textId="77777777" w:rsidR="00726304" w:rsidRPr="00923EB2" w:rsidRDefault="00726304" w:rsidP="00726304">
      <w:pPr>
        <w:jc w:val="left"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 xml:space="preserve">Yes </w:t>
      </w:r>
      <w:sdt>
        <w:sdtPr>
          <w:rPr>
            <w:rFonts w:asciiTheme="minorHAnsi" w:hAnsiTheme="minorHAnsi"/>
            <w:sz w:val="22"/>
          </w:rPr>
          <w:id w:val="-153426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 </w:t>
      </w:r>
      <w:sdt>
        <w:sdtPr>
          <w:rPr>
            <w:rFonts w:asciiTheme="minorHAnsi" w:hAnsiTheme="minorHAnsi"/>
            <w:sz w:val="22"/>
          </w:rPr>
          <w:id w:val="48144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Not applicable </w:t>
      </w:r>
      <w:sdt>
        <w:sdtPr>
          <w:rPr>
            <w:rFonts w:asciiTheme="minorHAnsi" w:hAnsiTheme="minorHAnsi"/>
            <w:sz w:val="22"/>
          </w:rPr>
          <w:id w:val="93980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39D558C6" w14:textId="77777777" w:rsidR="00726304" w:rsidRPr="00923EB2" w:rsidRDefault="00726304" w:rsidP="00726304">
      <w:pPr>
        <w:keepNext/>
      </w:pPr>
      <w:r w:rsidRPr="00923EB2">
        <w:rPr>
          <w:rFonts w:asciiTheme="minorHAnsi" w:hAnsiTheme="minorHAnsi"/>
          <w:sz w:val="22"/>
        </w:rPr>
        <w:t>If yes, how are such reports accessible (please include title(s), ISBN, ISSN and/or URL)?</w:t>
      </w:r>
    </w:p>
    <w:p w14:paraId="48BB76F3" w14:textId="77777777" w:rsidR="00726304" w:rsidRPr="00923EB2" w:rsidRDefault="00726304" w:rsidP="00726304">
      <w:pPr>
        <w:keepNext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>Does your organization separately publish any official annual or periodical report on its activities specifically dealing with legal issues?</w:t>
      </w:r>
    </w:p>
    <w:p w14:paraId="5ACF2C01" w14:textId="77777777" w:rsidR="00726304" w:rsidRPr="00923EB2" w:rsidRDefault="00726304" w:rsidP="00726304">
      <w:pPr>
        <w:jc w:val="left"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 xml:space="preserve">Yes </w:t>
      </w:r>
      <w:sdt>
        <w:sdtPr>
          <w:rPr>
            <w:rFonts w:asciiTheme="minorHAnsi" w:hAnsiTheme="minorHAnsi"/>
            <w:sz w:val="22"/>
          </w:rPr>
          <w:id w:val="129958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 </w:t>
      </w:r>
      <w:sdt>
        <w:sdtPr>
          <w:rPr>
            <w:rFonts w:asciiTheme="minorHAnsi" w:hAnsiTheme="minorHAnsi"/>
            <w:sz w:val="22"/>
          </w:rPr>
          <w:id w:val="47218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Not applicable </w:t>
      </w:r>
      <w:sdt>
        <w:sdtPr>
          <w:rPr>
            <w:rFonts w:asciiTheme="minorHAnsi" w:hAnsiTheme="minorHAnsi"/>
            <w:sz w:val="22"/>
          </w:rPr>
          <w:id w:val="-189857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58D81980" w14:textId="77777777" w:rsidR="00726304" w:rsidRPr="00923EB2" w:rsidRDefault="00726304" w:rsidP="00726304">
      <w:pPr>
        <w:keepNext/>
      </w:pPr>
      <w:r w:rsidRPr="00923EB2">
        <w:rPr>
          <w:rFonts w:asciiTheme="minorHAnsi" w:hAnsiTheme="minorHAnsi"/>
          <w:sz w:val="22"/>
        </w:rPr>
        <w:t>If yes, how are such reports accessible (please include title(s), ISBN, ISSN and/or URL)?</w:t>
      </w:r>
    </w:p>
    <w:p w14:paraId="755715FE" w14:textId="77777777" w:rsidR="00726304" w:rsidRPr="00923EB2" w:rsidRDefault="00726304" w:rsidP="00726304">
      <w:pPr>
        <w:keepNext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>Does your organization publish annual or periodical reports on the legal opinions rendered by counsel of the organization, if any?</w:t>
      </w:r>
    </w:p>
    <w:p w14:paraId="28F3B0F4" w14:textId="77777777" w:rsidR="00726304" w:rsidRPr="00923EB2" w:rsidRDefault="00726304" w:rsidP="00726304">
      <w:pPr>
        <w:jc w:val="left"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 xml:space="preserve">Yes </w:t>
      </w:r>
      <w:sdt>
        <w:sdtPr>
          <w:rPr>
            <w:rFonts w:asciiTheme="minorHAnsi" w:hAnsiTheme="minorHAnsi"/>
            <w:sz w:val="22"/>
          </w:rPr>
          <w:id w:val="-182942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 </w:t>
      </w:r>
      <w:sdt>
        <w:sdtPr>
          <w:rPr>
            <w:rFonts w:asciiTheme="minorHAnsi" w:hAnsiTheme="minorHAnsi"/>
            <w:sz w:val="22"/>
          </w:rPr>
          <w:id w:val="-126962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Not applicable </w:t>
      </w:r>
      <w:sdt>
        <w:sdtPr>
          <w:rPr>
            <w:rFonts w:asciiTheme="minorHAnsi" w:hAnsiTheme="minorHAnsi"/>
            <w:sz w:val="22"/>
          </w:rPr>
          <w:id w:val="174513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27D847E6" w14:textId="77777777" w:rsidR="00726304" w:rsidRPr="00923EB2" w:rsidRDefault="00726304" w:rsidP="00726304">
      <w:r w:rsidRPr="00923EB2">
        <w:rPr>
          <w:rFonts w:asciiTheme="minorHAnsi" w:hAnsiTheme="minorHAnsi"/>
          <w:sz w:val="22"/>
        </w:rPr>
        <w:t>If yes, how are such reports accessible (please include title(s), ISBN, ISSN and/or URL)?</w:t>
      </w:r>
    </w:p>
    <w:p w14:paraId="2F4B126E" w14:textId="77777777" w:rsidR="00726304" w:rsidRPr="00923EB2" w:rsidRDefault="00726304" w:rsidP="00726304">
      <w:pPr>
        <w:keepNext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 xml:space="preserve">Does your organization contribute to collections of legal opinions published by third parties, such as the </w:t>
      </w:r>
      <w:r w:rsidRPr="00923EB2">
        <w:rPr>
          <w:rFonts w:asciiTheme="minorHAnsi" w:hAnsiTheme="minorHAnsi"/>
          <w:i/>
          <w:sz w:val="22"/>
        </w:rPr>
        <w:t>United Nations Juridical Yearbook</w:t>
      </w:r>
      <w:r w:rsidRPr="00923EB2">
        <w:rPr>
          <w:rFonts w:asciiTheme="minorHAnsi" w:hAnsiTheme="minorHAnsi"/>
          <w:sz w:val="22"/>
        </w:rPr>
        <w:t>?</w:t>
      </w:r>
    </w:p>
    <w:p w14:paraId="6E0ED190" w14:textId="77777777" w:rsidR="00726304" w:rsidRPr="00923EB2" w:rsidRDefault="00726304" w:rsidP="00726304">
      <w:pPr>
        <w:jc w:val="left"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 xml:space="preserve">Yes </w:t>
      </w:r>
      <w:sdt>
        <w:sdtPr>
          <w:rPr>
            <w:rFonts w:asciiTheme="minorHAnsi" w:hAnsiTheme="minorHAnsi"/>
            <w:sz w:val="22"/>
          </w:rPr>
          <w:id w:val="144526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 </w:t>
      </w:r>
      <w:sdt>
        <w:sdtPr>
          <w:rPr>
            <w:rFonts w:asciiTheme="minorHAnsi" w:hAnsiTheme="minorHAnsi"/>
            <w:sz w:val="22"/>
          </w:rPr>
          <w:id w:val="26103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Not applicable </w:t>
      </w:r>
      <w:sdt>
        <w:sdtPr>
          <w:rPr>
            <w:rFonts w:asciiTheme="minorHAnsi" w:hAnsiTheme="minorHAnsi"/>
            <w:sz w:val="22"/>
          </w:rPr>
          <w:id w:val="122194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498A65B7" w14:textId="77777777" w:rsidR="00726304" w:rsidRPr="00923EB2" w:rsidRDefault="00726304" w:rsidP="00726304">
      <w:pPr>
        <w:keepNext/>
      </w:pPr>
      <w:r w:rsidRPr="00923EB2">
        <w:rPr>
          <w:rFonts w:asciiTheme="minorHAnsi" w:hAnsiTheme="minorHAnsi"/>
          <w:sz w:val="22"/>
        </w:rPr>
        <w:t>If yes, which are these (please include title(s), ISBN, ISSN and/or URL)?</w:t>
      </w:r>
    </w:p>
    <w:p w14:paraId="5D6D069A" w14:textId="77777777" w:rsidR="00726304" w:rsidRPr="00923EB2" w:rsidRDefault="00726304" w:rsidP="00726304">
      <w:pPr>
        <w:keepNext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>Does your organization regularly collaborate with any academic publication?</w:t>
      </w:r>
    </w:p>
    <w:p w14:paraId="3AA33C14" w14:textId="77777777" w:rsidR="00726304" w:rsidRPr="00923EB2" w:rsidRDefault="00726304" w:rsidP="00726304">
      <w:pPr>
        <w:jc w:val="left"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 xml:space="preserve">Yes </w:t>
      </w:r>
      <w:sdt>
        <w:sdtPr>
          <w:rPr>
            <w:rFonts w:asciiTheme="minorHAnsi" w:hAnsiTheme="minorHAnsi"/>
            <w:sz w:val="22"/>
          </w:rPr>
          <w:id w:val="95686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 </w:t>
      </w:r>
      <w:sdt>
        <w:sdtPr>
          <w:rPr>
            <w:rFonts w:asciiTheme="minorHAnsi" w:hAnsiTheme="minorHAnsi"/>
            <w:sz w:val="22"/>
          </w:rPr>
          <w:id w:val="58381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Not applicable </w:t>
      </w:r>
      <w:sdt>
        <w:sdtPr>
          <w:rPr>
            <w:rFonts w:asciiTheme="minorHAnsi" w:hAnsiTheme="minorHAnsi"/>
            <w:sz w:val="22"/>
          </w:rPr>
          <w:id w:val="-131664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2344A7F4" w14:textId="77777777" w:rsidR="00726304" w:rsidRPr="00923EB2" w:rsidRDefault="00726304" w:rsidP="00726304">
      <w:pPr>
        <w:keepNext/>
      </w:pPr>
      <w:r w:rsidRPr="00923EB2">
        <w:rPr>
          <w:rFonts w:asciiTheme="minorHAnsi" w:hAnsiTheme="minorHAnsi"/>
          <w:sz w:val="22"/>
        </w:rPr>
        <w:lastRenderedPageBreak/>
        <w:t>If yes, which one(s) (please include title(s), ISBN, ISSN and/or URL)?</w:t>
      </w:r>
    </w:p>
    <w:p w14:paraId="1BEC0992" w14:textId="77777777" w:rsidR="00726304" w:rsidRPr="00923EB2" w:rsidRDefault="00726304" w:rsidP="00726304">
      <w:pPr>
        <w:pStyle w:val="Titre2"/>
        <w:keepLines w:val="0"/>
        <w:numPr>
          <w:ilvl w:val="0"/>
          <w:numId w:val="4"/>
        </w:numPr>
        <w:autoSpaceDE w:val="0"/>
        <w:autoSpaceDN w:val="0"/>
        <w:adjustRightInd w:val="0"/>
        <w:spacing w:before="360" w:after="120"/>
        <w:contextualSpacing/>
        <w:jc w:val="center"/>
        <w:rPr>
          <w:rFonts w:asciiTheme="minorHAnsi" w:eastAsiaTheme="minorHAnsi" w:hAnsiTheme="minorHAnsi" w:cstheme="minorBidi"/>
          <w:bCs w:val="0"/>
          <w:i/>
          <w:color w:val="auto"/>
          <w:sz w:val="24"/>
          <w:szCs w:val="22"/>
        </w:rPr>
      </w:pPr>
      <w:r w:rsidRPr="00923EB2">
        <w:rPr>
          <w:rFonts w:asciiTheme="minorHAnsi" w:eastAsiaTheme="minorHAnsi" w:hAnsiTheme="minorHAnsi" w:cstheme="minorBidi"/>
          <w:bCs w:val="0"/>
          <w:i/>
          <w:color w:val="auto"/>
          <w:sz w:val="24"/>
          <w:szCs w:val="22"/>
        </w:rPr>
        <w:t>Evidence of State practice and acceptance as law (</w:t>
      </w:r>
      <w:r w:rsidRPr="00923EB2">
        <w:rPr>
          <w:rFonts w:asciiTheme="minorHAnsi" w:eastAsiaTheme="minorHAnsi" w:hAnsiTheme="minorHAnsi" w:cstheme="minorBidi"/>
          <w:bCs w:val="0"/>
          <w:color w:val="auto"/>
          <w:sz w:val="24"/>
          <w:szCs w:val="22"/>
        </w:rPr>
        <w:t>opinio juris</w:t>
      </w:r>
      <w:r w:rsidRPr="00923EB2">
        <w:rPr>
          <w:rFonts w:asciiTheme="minorHAnsi" w:eastAsiaTheme="minorHAnsi" w:hAnsiTheme="minorHAnsi" w:cstheme="minorBidi"/>
          <w:bCs w:val="0"/>
          <w:i/>
          <w:color w:val="auto"/>
          <w:sz w:val="24"/>
          <w:szCs w:val="22"/>
        </w:rPr>
        <w:t xml:space="preserve">) </w:t>
      </w:r>
    </w:p>
    <w:p w14:paraId="4937D5EB" w14:textId="77777777" w:rsidR="00726304" w:rsidRPr="00923EB2" w:rsidRDefault="00726304" w:rsidP="00726304">
      <w:pPr>
        <w:keepNext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>Does your organization publish the verbatim or summary records of meetings in which representatives of States participate?</w:t>
      </w:r>
    </w:p>
    <w:p w14:paraId="7E1674D4" w14:textId="77777777" w:rsidR="00726304" w:rsidRPr="00923EB2" w:rsidRDefault="00726304" w:rsidP="00726304">
      <w:pPr>
        <w:jc w:val="left"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 xml:space="preserve">Yes </w:t>
      </w:r>
      <w:sdt>
        <w:sdtPr>
          <w:rPr>
            <w:rFonts w:asciiTheme="minorHAnsi" w:hAnsiTheme="minorHAnsi"/>
            <w:sz w:val="22"/>
          </w:rPr>
          <w:id w:val="-34208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 </w:t>
      </w:r>
      <w:sdt>
        <w:sdtPr>
          <w:rPr>
            <w:rFonts w:asciiTheme="minorHAnsi" w:hAnsiTheme="minorHAnsi"/>
            <w:sz w:val="22"/>
          </w:rPr>
          <w:id w:val="-162352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Not applicable </w:t>
      </w:r>
      <w:sdt>
        <w:sdtPr>
          <w:rPr>
            <w:rFonts w:asciiTheme="minorHAnsi" w:hAnsiTheme="minorHAnsi"/>
            <w:sz w:val="22"/>
          </w:rPr>
          <w:id w:val="173427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3E8CEEC3" w14:textId="77777777" w:rsidR="00726304" w:rsidRPr="00923EB2" w:rsidRDefault="00726304" w:rsidP="00726304">
      <w:pPr>
        <w:keepNext/>
      </w:pPr>
      <w:r w:rsidRPr="00923EB2">
        <w:rPr>
          <w:rFonts w:asciiTheme="minorHAnsi" w:hAnsiTheme="minorHAnsi"/>
          <w:sz w:val="22"/>
        </w:rPr>
        <w:t>If yes, how can they be accessed (please include title(s), ISBN, ISSN and/or URL)?</w:t>
      </w:r>
    </w:p>
    <w:p w14:paraId="3FB09185" w14:textId="77777777" w:rsidR="00726304" w:rsidRPr="00923EB2" w:rsidRDefault="00726304" w:rsidP="00726304">
      <w:pPr>
        <w:keepNext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>Does your organization publish the video or audio recording of such meetings?</w:t>
      </w:r>
    </w:p>
    <w:p w14:paraId="73CB7D9F" w14:textId="77777777" w:rsidR="00726304" w:rsidRPr="00923EB2" w:rsidRDefault="00726304" w:rsidP="00726304">
      <w:pPr>
        <w:jc w:val="left"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 xml:space="preserve">Yes </w:t>
      </w:r>
      <w:sdt>
        <w:sdtPr>
          <w:rPr>
            <w:rFonts w:asciiTheme="minorHAnsi" w:hAnsiTheme="minorHAnsi"/>
            <w:sz w:val="22"/>
          </w:rPr>
          <w:id w:val="189184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 </w:t>
      </w:r>
      <w:sdt>
        <w:sdtPr>
          <w:rPr>
            <w:rFonts w:asciiTheme="minorHAnsi" w:hAnsiTheme="minorHAnsi"/>
            <w:sz w:val="22"/>
          </w:rPr>
          <w:id w:val="-198946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Not applicable </w:t>
      </w:r>
      <w:sdt>
        <w:sdtPr>
          <w:rPr>
            <w:rFonts w:asciiTheme="minorHAnsi" w:hAnsiTheme="minorHAnsi"/>
            <w:sz w:val="22"/>
          </w:rPr>
          <w:id w:val="-16177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609F2296" w14:textId="77777777" w:rsidR="00726304" w:rsidRPr="00923EB2" w:rsidRDefault="00726304" w:rsidP="00726304">
      <w:pPr>
        <w:keepNext/>
      </w:pPr>
      <w:r w:rsidRPr="00923EB2">
        <w:rPr>
          <w:rFonts w:asciiTheme="minorHAnsi" w:hAnsiTheme="minorHAnsi"/>
          <w:sz w:val="22"/>
        </w:rPr>
        <w:t>If yes, how can they be accessed (please include title(s), ISBN, ISSN and/or URL)?</w:t>
      </w:r>
    </w:p>
    <w:p w14:paraId="53FECF00" w14:textId="77777777" w:rsidR="00726304" w:rsidRPr="00923EB2" w:rsidRDefault="00726304" w:rsidP="00726304">
      <w:pPr>
        <w:keepNext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>Does your organization publish diplomatic correspondence addressed to it from States or the correspondence it circulates on behalf of States?</w:t>
      </w:r>
    </w:p>
    <w:p w14:paraId="71580C29" w14:textId="77777777" w:rsidR="00726304" w:rsidRPr="00923EB2" w:rsidRDefault="00726304" w:rsidP="00726304">
      <w:pPr>
        <w:jc w:val="left"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 xml:space="preserve">Yes </w:t>
      </w:r>
      <w:sdt>
        <w:sdtPr>
          <w:rPr>
            <w:rFonts w:asciiTheme="minorHAnsi" w:hAnsiTheme="minorHAnsi"/>
            <w:sz w:val="22"/>
          </w:rPr>
          <w:id w:val="191921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 </w:t>
      </w:r>
      <w:sdt>
        <w:sdtPr>
          <w:rPr>
            <w:rFonts w:asciiTheme="minorHAnsi" w:hAnsiTheme="minorHAnsi"/>
            <w:sz w:val="22"/>
          </w:rPr>
          <w:id w:val="115510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Not applicable </w:t>
      </w:r>
      <w:sdt>
        <w:sdtPr>
          <w:rPr>
            <w:rFonts w:asciiTheme="minorHAnsi" w:hAnsiTheme="minorHAnsi"/>
            <w:sz w:val="22"/>
          </w:rPr>
          <w:id w:val="60816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59D786F1" w14:textId="77777777" w:rsidR="00726304" w:rsidRPr="00923EB2" w:rsidRDefault="00726304" w:rsidP="00726304">
      <w:pPr>
        <w:keepNext/>
      </w:pPr>
      <w:r w:rsidRPr="00923EB2">
        <w:rPr>
          <w:rFonts w:asciiTheme="minorHAnsi" w:hAnsiTheme="minorHAnsi"/>
          <w:sz w:val="22"/>
        </w:rPr>
        <w:t>If yes, how can it be accessed (please include title(s), ISBN, ISSN and/or URL)?</w:t>
      </w:r>
    </w:p>
    <w:p w14:paraId="3C60A3BE" w14:textId="77777777" w:rsidR="00726304" w:rsidRPr="00923EB2" w:rsidRDefault="00726304" w:rsidP="00726304">
      <w:pPr>
        <w:keepNext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>Does your organization collect information concerning diplomatic acts and correspondence of States relating to its mandate and activity?</w:t>
      </w:r>
    </w:p>
    <w:p w14:paraId="627681D8" w14:textId="77777777" w:rsidR="00726304" w:rsidRPr="00923EB2" w:rsidRDefault="00726304" w:rsidP="00726304">
      <w:pPr>
        <w:jc w:val="left"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 xml:space="preserve">Yes </w:t>
      </w:r>
      <w:sdt>
        <w:sdtPr>
          <w:rPr>
            <w:rFonts w:asciiTheme="minorHAnsi" w:hAnsiTheme="minorHAnsi"/>
            <w:sz w:val="22"/>
          </w:rPr>
          <w:id w:val="-30069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 </w:t>
      </w:r>
      <w:sdt>
        <w:sdtPr>
          <w:rPr>
            <w:rFonts w:asciiTheme="minorHAnsi" w:hAnsiTheme="minorHAnsi"/>
            <w:sz w:val="22"/>
          </w:rPr>
          <w:id w:val="133703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Not applicable </w:t>
      </w:r>
      <w:sdt>
        <w:sdtPr>
          <w:rPr>
            <w:rFonts w:asciiTheme="minorHAnsi" w:hAnsiTheme="minorHAnsi"/>
            <w:sz w:val="22"/>
          </w:rPr>
          <w:id w:val="-27633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776022CB" w14:textId="77777777" w:rsidR="00726304" w:rsidRPr="00923EB2" w:rsidRDefault="00726304" w:rsidP="00726304">
      <w:pPr>
        <w:keepNext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>If yes, does it publish such information?</w:t>
      </w:r>
    </w:p>
    <w:p w14:paraId="3E23B218" w14:textId="77777777" w:rsidR="00726304" w:rsidRPr="00923EB2" w:rsidRDefault="00726304" w:rsidP="00726304">
      <w:pPr>
        <w:jc w:val="left"/>
        <w:rPr>
          <w:rStyle w:val="Textedelespacerserv"/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 xml:space="preserve">Yes </w:t>
      </w:r>
      <w:sdt>
        <w:sdtPr>
          <w:rPr>
            <w:rFonts w:asciiTheme="minorHAnsi" w:hAnsiTheme="minorHAnsi"/>
            <w:sz w:val="22"/>
          </w:rPr>
          <w:id w:val="-182596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 </w:t>
      </w:r>
      <w:sdt>
        <w:sdtPr>
          <w:rPr>
            <w:rFonts w:asciiTheme="minorHAnsi" w:hAnsiTheme="minorHAnsi"/>
            <w:sz w:val="22"/>
          </w:rPr>
          <w:id w:val="67115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Not applicable </w:t>
      </w:r>
      <w:sdt>
        <w:sdtPr>
          <w:rPr>
            <w:rFonts w:asciiTheme="minorHAnsi" w:hAnsiTheme="minorHAnsi"/>
            <w:sz w:val="22"/>
          </w:rPr>
          <w:id w:val="2252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7A740F5E" w14:textId="77777777" w:rsidR="00726304" w:rsidRPr="00923EB2" w:rsidRDefault="00726304" w:rsidP="00726304">
      <w:pPr>
        <w:keepNext/>
      </w:pPr>
      <w:r w:rsidRPr="00923EB2">
        <w:rPr>
          <w:rFonts w:asciiTheme="minorHAnsi" w:hAnsiTheme="minorHAnsi"/>
          <w:sz w:val="22"/>
        </w:rPr>
        <w:t>If yes, how can it be accessed (please include title(s), ISBN, ISSN and/or URL)?</w:t>
      </w:r>
    </w:p>
    <w:p w14:paraId="517E8262" w14:textId="77777777" w:rsidR="00726304" w:rsidRPr="00923EB2" w:rsidRDefault="00726304" w:rsidP="00726304">
      <w:pPr>
        <w:keepNext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>Does your organization collect information concerning the conduct of States (including legislative and administrative) in relation to a particular treaty, or in relation to particular decisions or resolutions adopted under the provisions of a treaty, including the constitutive instrument of the organization?</w:t>
      </w:r>
    </w:p>
    <w:p w14:paraId="7D5CBF8A" w14:textId="77777777" w:rsidR="00726304" w:rsidRPr="00923EB2" w:rsidRDefault="00726304" w:rsidP="00726304">
      <w:pPr>
        <w:jc w:val="left"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 xml:space="preserve">Yes </w:t>
      </w:r>
      <w:sdt>
        <w:sdtPr>
          <w:rPr>
            <w:rFonts w:asciiTheme="minorHAnsi" w:hAnsiTheme="minorHAnsi"/>
            <w:sz w:val="22"/>
          </w:rPr>
          <w:id w:val="-71550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 </w:t>
      </w:r>
      <w:sdt>
        <w:sdtPr>
          <w:rPr>
            <w:rFonts w:asciiTheme="minorHAnsi" w:hAnsiTheme="minorHAnsi"/>
            <w:sz w:val="22"/>
          </w:rPr>
          <w:id w:val="-1768529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Not applicable </w:t>
      </w:r>
      <w:sdt>
        <w:sdtPr>
          <w:rPr>
            <w:rFonts w:asciiTheme="minorHAnsi" w:hAnsiTheme="minorHAnsi"/>
            <w:sz w:val="22"/>
          </w:rPr>
          <w:id w:val="-91170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6A2D1E72" w14:textId="77777777" w:rsidR="00726304" w:rsidRPr="00923EB2" w:rsidRDefault="00726304" w:rsidP="00726304">
      <w:pPr>
        <w:keepNext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>If yes, does it publish such information?</w:t>
      </w:r>
    </w:p>
    <w:p w14:paraId="5FF5EB6E" w14:textId="77777777" w:rsidR="00726304" w:rsidRPr="00923EB2" w:rsidRDefault="00726304" w:rsidP="00726304">
      <w:pPr>
        <w:jc w:val="left"/>
        <w:rPr>
          <w:rStyle w:val="Textedelespacerserv"/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 xml:space="preserve">Yes </w:t>
      </w:r>
      <w:sdt>
        <w:sdtPr>
          <w:rPr>
            <w:rFonts w:asciiTheme="minorHAnsi" w:hAnsiTheme="minorHAnsi"/>
            <w:sz w:val="22"/>
          </w:rPr>
          <w:id w:val="-180353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 </w:t>
      </w:r>
      <w:sdt>
        <w:sdtPr>
          <w:rPr>
            <w:rFonts w:asciiTheme="minorHAnsi" w:hAnsiTheme="minorHAnsi"/>
            <w:sz w:val="22"/>
          </w:rPr>
          <w:id w:val="-42419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Not applicable </w:t>
      </w:r>
      <w:sdt>
        <w:sdtPr>
          <w:rPr>
            <w:rFonts w:asciiTheme="minorHAnsi" w:hAnsiTheme="minorHAnsi"/>
            <w:sz w:val="22"/>
          </w:rPr>
          <w:id w:val="-102533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7855CA00" w14:textId="77777777" w:rsidR="00726304" w:rsidRPr="00923EB2" w:rsidRDefault="00726304" w:rsidP="00726304">
      <w:pPr>
        <w:keepNext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>If yes, how can it be accessed (please include title(s), ISBN, ISSN and/or URL)?</w:t>
      </w:r>
    </w:p>
    <w:p w14:paraId="0E33698C" w14:textId="77777777" w:rsidR="00726304" w:rsidRPr="00923EB2" w:rsidRDefault="00726304" w:rsidP="00726304">
      <w:pPr>
        <w:keepNext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>Does your organization collect information concerning decisions of national courts in relation to its mandate and activity?</w:t>
      </w:r>
    </w:p>
    <w:p w14:paraId="6564E9F6" w14:textId="77777777" w:rsidR="00726304" w:rsidRPr="00923EB2" w:rsidRDefault="00726304" w:rsidP="00726304">
      <w:pPr>
        <w:jc w:val="left"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 xml:space="preserve">Yes </w:t>
      </w:r>
      <w:sdt>
        <w:sdtPr>
          <w:rPr>
            <w:rFonts w:asciiTheme="minorHAnsi" w:hAnsiTheme="minorHAnsi"/>
            <w:sz w:val="22"/>
          </w:rPr>
          <w:id w:val="-192648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 </w:t>
      </w:r>
      <w:sdt>
        <w:sdtPr>
          <w:rPr>
            <w:rFonts w:asciiTheme="minorHAnsi" w:hAnsiTheme="minorHAnsi"/>
            <w:sz w:val="22"/>
          </w:rPr>
          <w:id w:val="718248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Not applicable </w:t>
      </w:r>
      <w:sdt>
        <w:sdtPr>
          <w:rPr>
            <w:rFonts w:asciiTheme="minorHAnsi" w:hAnsiTheme="minorHAnsi"/>
            <w:sz w:val="22"/>
          </w:rPr>
          <w:id w:val="34938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6B7074DB" w14:textId="77777777" w:rsidR="00726304" w:rsidRPr="00923EB2" w:rsidRDefault="00726304" w:rsidP="00726304">
      <w:pPr>
        <w:keepNext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lastRenderedPageBreak/>
        <w:t>If yes, does it publish such information?</w:t>
      </w:r>
    </w:p>
    <w:p w14:paraId="543FE460" w14:textId="77777777" w:rsidR="00726304" w:rsidRPr="00923EB2" w:rsidRDefault="00726304" w:rsidP="00726304">
      <w:pPr>
        <w:jc w:val="left"/>
        <w:rPr>
          <w:rStyle w:val="Textedelespacerserv"/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 xml:space="preserve">Yes </w:t>
      </w:r>
      <w:sdt>
        <w:sdtPr>
          <w:rPr>
            <w:rFonts w:asciiTheme="minorHAnsi" w:hAnsiTheme="minorHAnsi"/>
            <w:sz w:val="22"/>
          </w:rPr>
          <w:id w:val="-91007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 </w:t>
      </w:r>
      <w:sdt>
        <w:sdtPr>
          <w:rPr>
            <w:rFonts w:asciiTheme="minorHAnsi" w:hAnsiTheme="minorHAnsi"/>
            <w:sz w:val="22"/>
          </w:rPr>
          <w:id w:val="-130731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Not applicable </w:t>
      </w:r>
      <w:sdt>
        <w:sdtPr>
          <w:rPr>
            <w:rFonts w:asciiTheme="minorHAnsi" w:hAnsiTheme="minorHAnsi"/>
            <w:sz w:val="22"/>
          </w:rPr>
          <w:id w:val="137703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32292997" w14:textId="77777777" w:rsidR="00726304" w:rsidRPr="00923EB2" w:rsidRDefault="00726304" w:rsidP="00726304">
      <w:pPr>
        <w:keepNext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>If yes, how can it be accessed (please include title(s), ISBN, ISSN and/or URL)?</w:t>
      </w:r>
    </w:p>
    <w:p w14:paraId="702D6337" w14:textId="77777777" w:rsidR="00726304" w:rsidRPr="00923EB2" w:rsidRDefault="00726304" w:rsidP="00726304">
      <w:pPr>
        <w:keepNext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>Does your organization collect information concerning decisions of international courts and tribunals which are relevant to its mandate and activity?</w:t>
      </w:r>
    </w:p>
    <w:p w14:paraId="18441B43" w14:textId="77777777" w:rsidR="00726304" w:rsidRPr="00923EB2" w:rsidRDefault="00726304" w:rsidP="00726304">
      <w:pPr>
        <w:jc w:val="left"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 xml:space="preserve">Yes </w:t>
      </w:r>
      <w:sdt>
        <w:sdtPr>
          <w:rPr>
            <w:rFonts w:asciiTheme="minorHAnsi" w:hAnsiTheme="minorHAnsi"/>
            <w:sz w:val="22"/>
          </w:rPr>
          <w:id w:val="-133321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 </w:t>
      </w:r>
      <w:sdt>
        <w:sdtPr>
          <w:rPr>
            <w:rFonts w:asciiTheme="minorHAnsi" w:hAnsiTheme="minorHAnsi"/>
            <w:sz w:val="22"/>
          </w:rPr>
          <w:id w:val="212656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Not applicable </w:t>
      </w:r>
      <w:sdt>
        <w:sdtPr>
          <w:rPr>
            <w:rFonts w:asciiTheme="minorHAnsi" w:hAnsiTheme="minorHAnsi"/>
            <w:sz w:val="22"/>
          </w:rPr>
          <w:id w:val="-140961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07D68A92" w14:textId="77777777" w:rsidR="00726304" w:rsidRPr="00923EB2" w:rsidRDefault="00726304" w:rsidP="00726304">
      <w:pPr>
        <w:keepNext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>If yes, does it publish such information?</w:t>
      </w:r>
    </w:p>
    <w:p w14:paraId="4C8EC37A" w14:textId="77777777" w:rsidR="00726304" w:rsidRPr="00923EB2" w:rsidRDefault="00726304" w:rsidP="00726304">
      <w:pPr>
        <w:jc w:val="left"/>
        <w:rPr>
          <w:rStyle w:val="Textedelespacerserv"/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 xml:space="preserve">Yes </w:t>
      </w:r>
      <w:sdt>
        <w:sdtPr>
          <w:rPr>
            <w:rFonts w:asciiTheme="minorHAnsi" w:hAnsiTheme="minorHAnsi"/>
            <w:sz w:val="22"/>
          </w:rPr>
          <w:id w:val="3662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 </w:t>
      </w:r>
      <w:sdt>
        <w:sdtPr>
          <w:rPr>
            <w:rFonts w:asciiTheme="minorHAnsi" w:hAnsiTheme="minorHAnsi"/>
            <w:sz w:val="22"/>
          </w:rPr>
          <w:id w:val="77459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Not applicable </w:t>
      </w:r>
      <w:sdt>
        <w:sdtPr>
          <w:rPr>
            <w:rFonts w:asciiTheme="minorHAnsi" w:hAnsiTheme="minorHAnsi"/>
            <w:sz w:val="22"/>
          </w:rPr>
          <w:id w:val="92076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1BEE0141" w14:textId="77777777" w:rsidR="00726304" w:rsidRPr="00923EB2" w:rsidRDefault="00726304" w:rsidP="00726304">
      <w:pPr>
        <w:keepNext/>
      </w:pPr>
      <w:r w:rsidRPr="00923EB2">
        <w:rPr>
          <w:rFonts w:asciiTheme="minorHAnsi" w:hAnsiTheme="minorHAnsi"/>
          <w:sz w:val="22"/>
        </w:rPr>
        <w:t>If yes, how can it be accessed (please include title(s), ISBN, ISSN and/or URL)?</w:t>
      </w:r>
    </w:p>
    <w:p w14:paraId="14B2DD9A" w14:textId="77777777" w:rsidR="00726304" w:rsidRPr="00923EB2" w:rsidRDefault="00726304" w:rsidP="00726304">
      <w:pPr>
        <w:keepNext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>Does your organization collect information concerning public statements made by States in relation to the mandate and activity of the organization?</w:t>
      </w:r>
    </w:p>
    <w:p w14:paraId="2CEC1F42" w14:textId="77777777" w:rsidR="00726304" w:rsidRPr="00923EB2" w:rsidRDefault="00726304" w:rsidP="00726304">
      <w:pPr>
        <w:jc w:val="left"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 xml:space="preserve">Yes </w:t>
      </w:r>
      <w:sdt>
        <w:sdtPr>
          <w:rPr>
            <w:rFonts w:asciiTheme="minorHAnsi" w:hAnsiTheme="minorHAnsi"/>
            <w:sz w:val="22"/>
          </w:rPr>
          <w:id w:val="195759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 </w:t>
      </w:r>
      <w:sdt>
        <w:sdtPr>
          <w:rPr>
            <w:rFonts w:asciiTheme="minorHAnsi" w:hAnsiTheme="minorHAnsi"/>
            <w:sz w:val="22"/>
          </w:rPr>
          <w:id w:val="125848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Not applicable </w:t>
      </w:r>
      <w:sdt>
        <w:sdtPr>
          <w:rPr>
            <w:rFonts w:asciiTheme="minorHAnsi" w:hAnsiTheme="minorHAnsi"/>
            <w:sz w:val="22"/>
          </w:rPr>
          <w:id w:val="1536775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7977F74C" w14:textId="77777777" w:rsidR="00726304" w:rsidRPr="00923EB2" w:rsidRDefault="00726304" w:rsidP="00726304">
      <w:pPr>
        <w:keepNext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>If yes, does it publish such information?</w:t>
      </w:r>
    </w:p>
    <w:p w14:paraId="0A571407" w14:textId="77777777" w:rsidR="00726304" w:rsidRPr="00923EB2" w:rsidRDefault="00726304" w:rsidP="00726304">
      <w:pPr>
        <w:jc w:val="left"/>
        <w:rPr>
          <w:rStyle w:val="Textedelespacerserv"/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 xml:space="preserve">Yes </w:t>
      </w:r>
      <w:sdt>
        <w:sdtPr>
          <w:rPr>
            <w:rFonts w:asciiTheme="minorHAnsi" w:hAnsiTheme="minorHAnsi"/>
            <w:sz w:val="22"/>
          </w:rPr>
          <w:id w:val="-140236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 </w:t>
      </w:r>
      <w:sdt>
        <w:sdtPr>
          <w:rPr>
            <w:rFonts w:asciiTheme="minorHAnsi" w:hAnsiTheme="minorHAnsi"/>
            <w:sz w:val="22"/>
          </w:rPr>
          <w:id w:val="10932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Not applicable </w:t>
      </w:r>
      <w:sdt>
        <w:sdtPr>
          <w:rPr>
            <w:rFonts w:asciiTheme="minorHAnsi" w:hAnsiTheme="minorHAnsi"/>
            <w:sz w:val="22"/>
          </w:rPr>
          <w:id w:val="-110217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49A7F5EF" w14:textId="77777777" w:rsidR="00726304" w:rsidRPr="00923EB2" w:rsidRDefault="00726304" w:rsidP="00726304">
      <w:pPr>
        <w:keepNext/>
      </w:pPr>
      <w:r w:rsidRPr="00923EB2">
        <w:rPr>
          <w:rFonts w:asciiTheme="minorHAnsi" w:hAnsiTheme="minorHAnsi"/>
          <w:sz w:val="22"/>
        </w:rPr>
        <w:t>If yes, how can it be accessed (please include title(s), ISBN, ISSN and/or URL)?</w:t>
      </w:r>
    </w:p>
    <w:p w14:paraId="4B929DCD" w14:textId="77777777" w:rsidR="00726304" w:rsidRPr="00923EB2" w:rsidRDefault="00726304" w:rsidP="00726304">
      <w:pPr>
        <w:keepNext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>Does your organization collect information concerning official publications of States in relation to the mandate and activity of the organization?</w:t>
      </w:r>
    </w:p>
    <w:p w14:paraId="52BCA25B" w14:textId="77777777" w:rsidR="00726304" w:rsidRPr="00923EB2" w:rsidRDefault="00726304" w:rsidP="00726304">
      <w:pPr>
        <w:jc w:val="left"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 xml:space="preserve">Yes </w:t>
      </w:r>
      <w:sdt>
        <w:sdtPr>
          <w:rPr>
            <w:rFonts w:asciiTheme="minorHAnsi" w:hAnsiTheme="minorHAnsi"/>
            <w:sz w:val="22"/>
          </w:rPr>
          <w:id w:val="177197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 </w:t>
      </w:r>
      <w:sdt>
        <w:sdtPr>
          <w:rPr>
            <w:rFonts w:asciiTheme="minorHAnsi" w:hAnsiTheme="minorHAnsi"/>
            <w:sz w:val="22"/>
          </w:rPr>
          <w:id w:val="53000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Not applicable </w:t>
      </w:r>
      <w:sdt>
        <w:sdtPr>
          <w:rPr>
            <w:rFonts w:asciiTheme="minorHAnsi" w:hAnsiTheme="minorHAnsi"/>
            <w:sz w:val="22"/>
          </w:rPr>
          <w:id w:val="149437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29AD5194" w14:textId="77777777" w:rsidR="00726304" w:rsidRPr="00923EB2" w:rsidRDefault="00726304" w:rsidP="00726304">
      <w:pPr>
        <w:keepNext/>
      </w:pPr>
      <w:r w:rsidRPr="00923EB2">
        <w:rPr>
          <w:rFonts w:asciiTheme="minorHAnsi" w:hAnsiTheme="minorHAnsi"/>
          <w:sz w:val="22"/>
        </w:rPr>
        <w:t>If yes, does it further disseminate such information?</w:t>
      </w:r>
    </w:p>
    <w:p w14:paraId="791F7068" w14:textId="77777777" w:rsidR="00726304" w:rsidRPr="00923EB2" w:rsidRDefault="00726304" w:rsidP="00726304">
      <w:pPr>
        <w:jc w:val="left"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 xml:space="preserve">Yes </w:t>
      </w:r>
      <w:sdt>
        <w:sdtPr>
          <w:rPr>
            <w:rFonts w:asciiTheme="minorHAnsi" w:hAnsiTheme="minorHAnsi"/>
            <w:sz w:val="22"/>
          </w:rPr>
          <w:id w:val="-162630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 </w:t>
      </w:r>
      <w:sdt>
        <w:sdtPr>
          <w:rPr>
            <w:rFonts w:asciiTheme="minorHAnsi" w:hAnsiTheme="minorHAnsi"/>
            <w:sz w:val="22"/>
          </w:rPr>
          <w:id w:val="58943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Not applicable </w:t>
      </w:r>
      <w:sdt>
        <w:sdtPr>
          <w:rPr>
            <w:rFonts w:asciiTheme="minorHAnsi" w:hAnsiTheme="minorHAnsi"/>
            <w:sz w:val="22"/>
          </w:rPr>
          <w:id w:val="48467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46283739" w14:textId="77777777" w:rsidR="00726304" w:rsidRPr="00923EB2" w:rsidRDefault="00726304" w:rsidP="00726304">
      <w:pPr>
        <w:keepNext/>
      </w:pPr>
      <w:r w:rsidRPr="00923EB2">
        <w:rPr>
          <w:rFonts w:asciiTheme="minorHAnsi" w:hAnsiTheme="minorHAnsi"/>
          <w:sz w:val="22"/>
        </w:rPr>
        <w:t>If yes, how can it be accessed (please include title(s), ISBN, ISSN and/or URL)?</w:t>
      </w:r>
    </w:p>
    <w:p w14:paraId="0FDB5FD9" w14:textId="77777777" w:rsidR="00726304" w:rsidRPr="00923EB2" w:rsidRDefault="00726304" w:rsidP="00726304">
      <w:pPr>
        <w:keepNext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>Does your organization collect information concerning government legal opinions in relation to its mandate and activity?</w:t>
      </w:r>
    </w:p>
    <w:p w14:paraId="6DF8CF03" w14:textId="77777777" w:rsidR="00726304" w:rsidRPr="00923EB2" w:rsidRDefault="00726304" w:rsidP="00726304">
      <w:pPr>
        <w:jc w:val="left"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 xml:space="preserve">Yes </w:t>
      </w:r>
      <w:sdt>
        <w:sdtPr>
          <w:rPr>
            <w:rFonts w:asciiTheme="minorHAnsi" w:hAnsiTheme="minorHAnsi"/>
            <w:sz w:val="22"/>
          </w:rPr>
          <w:id w:val="-38055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 </w:t>
      </w:r>
      <w:sdt>
        <w:sdtPr>
          <w:rPr>
            <w:rFonts w:asciiTheme="minorHAnsi" w:hAnsiTheme="minorHAnsi"/>
            <w:sz w:val="22"/>
          </w:rPr>
          <w:id w:val="-391810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Not applicable </w:t>
      </w:r>
      <w:sdt>
        <w:sdtPr>
          <w:rPr>
            <w:rFonts w:asciiTheme="minorHAnsi" w:hAnsiTheme="minorHAnsi"/>
            <w:sz w:val="22"/>
          </w:rPr>
          <w:id w:val="25949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7D2A955B" w14:textId="77777777" w:rsidR="00726304" w:rsidRPr="00923EB2" w:rsidRDefault="00726304" w:rsidP="00726304">
      <w:pPr>
        <w:keepNext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>If yes, does it publish such information?</w:t>
      </w:r>
    </w:p>
    <w:p w14:paraId="65B0BA38" w14:textId="77777777" w:rsidR="00726304" w:rsidRPr="00923EB2" w:rsidRDefault="00726304" w:rsidP="00726304">
      <w:pPr>
        <w:jc w:val="left"/>
        <w:rPr>
          <w:rStyle w:val="Textedelespacerserv"/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 xml:space="preserve">Yes </w:t>
      </w:r>
      <w:sdt>
        <w:sdtPr>
          <w:rPr>
            <w:rFonts w:asciiTheme="minorHAnsi" w:hAnsiTheme="minorHAnsi"/>
            <w:sz w:val="22"/>
          </w:rPr>
          <w:id w:val="-106811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 </w:t>
      </w:r>
      <w:sdt>
        <w:sdtPr>
          <w:rPr>
            <w:rFonts w:asciiTheme="minorHAnsi" w:hAnsiTheme="minorHAnsi"/>
            <w:sz w:val="22"/>
          </w:rPr>
          <w:id w:val="820081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Not applicable </w:t>
      </w:r>
      <w:sdt>
        <w:sdtPr>
          <w:rPr>
            <w:rFonts w:asciiTheme="minorHAnsi" w:hAnsiTheme="minorHAnsi"/>
            <w:sz w:val="22"/>
          </w:rPr>
          <w:id w:val="-211859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47E4E16B" w14:textId="77777777" w:rsidR="00726304" w:rsidRPr="00923EB2" w:rsidRDefault="00726304" w:rsidP="00726304">
      <w:pPr>
        <w:keepNext/>
      </w:pPr>
      <w:r w:rsidRPr="00923EB2">
        <w:rPr>
          <w:rFonts w:asciiTheme="minorHAnsi" w:hAnsiTheme="minorHAnsi"/>
          <w:sz w:val="22"/>
        </w:rPr>
        <w:lastRenderedPageBreak/>
        <w:t>If yes, how can it be accessed (please include title(s), ISBN, ISSN and/or URL)?</w:t>
      </w:r>
    </w:p>
    <w:p w14:paraId="32A88F01" w14:textId="77777777" w:rsidR="00726304" w:rsidRPr="00923EB2" w:rsidRDefault="00726304" w:rsidP="00726304">
      <w:pPr>
        <w:pStyle w:val="Titre2"/>
        <w:keepLines w:val="0"/>
        <w:numPr>
          <w:ilvl w:val="0"/>
          <w:numId w:val="4"/>
        </w:numPr>
        <w:autoSpaceDE w:val="0"/>
        <w:autoSpaceDN w:val="0"/>
        <w:adjustRightInd w:val="0"/>
        <w:spacing w:before="360" w:after="120"/>
        <w:contextualSpacing/>
        <w:jc w:val="center"/>
        <w:rPr>
          <w:rFonts w:asciiTheme="minorHAnsi" w:eastAsiaTheme="minorHAnsi" w:hAnsiTheme="minorHAnsi" w:cstheme="minorBidi"/>
          <w:bCs w:val="0"/>
          <w:i/>
          <w:color w:val="auto"/>
          <w:sz w:val="24"/>
          <w:szCs w:val="22"/>
        </w:rPr>
      </w:pPr>
      <w:r w:rsidRPr="00923EB2">
        <w:rPr>
          <w:rFonts w:asciiTheme="minorHAnsi" w:eastAsiaTheme="minorHAnsi" w:hAnsiTheme="minorHAnsi" w:cstheme="minorBidi"/>
          <w:bCs w:val="0"/>
          <w:i/>
          <w:color w:val="auto"/>
          <w:sz w:val="24"/>
          <w:szCs w:val="22"/>
        </w:rPr>
        <w:t>Practice of your organization</w:t>
      </w:r>
    </w:p>
    <w:p w14:paraId="0782D7A2" w14:textId="77777777" w:rsidR="00726304" w:rsidRPr="00923EB2" w:rsidRDefault="00726304" w:rsidP="00726304">
      <w:pPr>
        <w:keepNext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>Does your organization publish the official correspondence it sends to States?</w:t>
      </w:r>
    </w:p>
    <w:p w14:paraId="41971328" w14:textId="77777777" w:rsidR="00726304" w:rsidRPr="00923EB2" w:rsidRDefault="00726304" w:rsidP="00726304">
      <w:pPr>
        <w:jc w:val="left"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 xml:space="preserve">Yes </w:t>
      </w:r>
      <w:sdt>
        <w:sdtPr>
          <w:rPr>
            <w:rFonts w:asciiTheme="minorHAnsi" w:hAnsiTheme="minorHAnsi"/>
            <w:sz w:val="22"/>
          </w:rPr>
          <w:id w:val="212318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 </w:t>
      </w:r>
      <w:sdt>
        <w:sdtPr>
          <w:rPr>
            <w:rFonts w:asciiTheme="minorHAnsi" w:hAnsiTheme="minorHAnsi"/>
            <w:sz w:val="22"/>
          </w:rPr>
          <w:id w:val="-97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Not applicable </w:t>
      </w:r>
      <w:sdt>
        <w:sdtPr>
          <w:rPr>
            <w:rFonts w:asciiTheme="minorHAnsi" w:hAnsiTheme="minorHAnsi"/>
            <w:sz w:val="22"/>
          </w:rPr>
          <w:id w:val="-106217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5BC6ACF0" w14:textId="77777777" w:rsidR="00726304" w:rsidRPr="00923EB2" w:rsidRDefault="00726304" w:rsidP="00726304">
      <w:pPr>
        <w:keepNext/>
      </w:pPr>
      <w:r w:rsidRPr="00923EB2">
        <w:rPr>
          <w:rFonts w:asciiTheme="minorHAnsi" w:hAnsiTheme="minorHAnsi"/>
          <w:sz w:val="22"/>
        </w:rPr>
        <w:t>If yes, how can such correspondence be accessed (please include title(s), ISBN, ISSN and/or URL)?</w:t>
      </w:r>
    </w:p>
    <w:p w14:paraId="6FE550FF" w14:textId="77777777" w:rsidR="00726304" w:rsidRPr="00923EB2" w:rsidRDefault="00726304" w:rsidP="00726304">
      <w:pPr>
        <w:keepNext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>Does your organization publish its official correspondence with other international organizations?</w:t>
      </w:r>
    </w:p>
    <w:p w14:paraId="4B61305C" w14:textId="77777777" w:rsidR="00726304" w:rsidRPr="00923EB2" w:rsidRDefault="00726304" w:rsidP="00726304">
      <w:pPr>
        <w:jc w:val="left"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 xml:space="preserve">Yes </w:t>
      </w:r>
      <w:sdt>
        <w:sdtPr>
          <w:rPr>
            <w:rFonts w:asciiTheme="minorHAnsi" w:hAnsiTheme="minorHAnsi"/>
            <w:sz w:val="22"/>
          </w:rPr>
          <w:id w:val="91097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 </w:t>
      </w:r>
      <w:sdt>
        <w:sdtPr>
          <w:rPr>
            <w:rFonts w:asciiTheme="minorHAnsi" w:hAnsiTheme="minorHAnsi"/>
            <w:sz w:val="22"/>
          </w:rPr>
          <w:id w:val="84189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Not applicable </w:t>
      </w:r>
      <w:sdt>
        <w:sdtPr>
          <w:rPr>
            <w:rFonts w:asciiTheme="minorHAnsi" w:hAnsiTheme="minorHAnsi"/>
            <w:sz w:val="22"/>
          </w:rPr>
          <w:id w:val="-145855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6A891EA6" w14:textId="77777777" w:rsidR="00726304" w:rsidRPr="00923EB2" w:rsidRDefault="00726304" w:rsidP="00726304">
      <w:pPr>
        <w:keepNext/>
      </w:pPr>
      <w:r w:rsidRPr="00923EB2">
        <w:rPr>
          <w:rFonts w:asciiTheme="minorHAnsi" w:hAnsiTheme="minorHAnsi"/>
          <w:sz w:val="22"/>
        </w:rPr>
        <w:t>If yes, how can such correspondence be accessed (please include title(s), ISBN, ISSN and/or URL)?</w:t>
      </w:r>
    </w:p>
    <w:p w14:paraId="2969AF5B" w14:textId="77777777" w:rsidR="00726304" w:rsidRPr="00923EB2" w:rsidRDefault="00726304" w:rsidP="00726304">
      <w:pPr>
        <w:keepNext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>Does your organization publish the minutes of internal meetings of its Secretariat?</w:t>
      </w:r>
    </w:p>
    <w:p w14:paraId="567902DC" w14:textId="77777777" w:rsidR="00726304" w:rsidRPr="00923EB2" w:rsidRDefault="00726304" w:rsidP="00726304">
      <w:pPr>
        <w:jc w:val="left"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 xml:space="preserve">Yes </w:t>
      </w:r>
      <w:sdt>
        <w:sdtPr>
          <w:rPr>
            <w:rFonts w:asciiTheme="minorHAnsi" w:hAnsiTheme="minorHAnsi"/>
            <w:sz w:val="22"/>
          </w:rPr>
          <w:id w:val="164939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 </w:t>
      </w:r>
      <w:sdt>
        <w:sdtPr>
          <w:rPr>
            <w:rFonts w:asciiTheme="minorHAnsi" w:hAnsiTheme="minorHAnsi"/>
            <w:sz w:val="22"/>
          </w:rPr>
          <w:id w:val="6484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Not applicable </w:t>
      </w:r>
      <w:sdt>
        <w:sdtPr>
          <w:rPr>
            <w:rFonts w:asciiTheme="minorHAnsi" w:hAnsiTheme="minorHAnsi"/>
            <w:sz w:val="22"/>
          </w:rPr>
          <w:id w:val="52784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7B6F92BA" w14:textId="77777777" w:rsidR="00726304" w:rsidRPr="00923EB2" w:rsidRDefault="00726304" w:rsidP="00726304">
      <w:pPr>
        <w:keepNext/>
      </w:pPr>
      <w:r w:rsidRPr="00923EB2">
        <w:rPr>
          <w:rFonts w:asciiTheme="minorHAnsi" w:hAnsiTheme="minorHAnsi"/>
          <w:sz w:val="22"/>
        </w:rPr>
        <w:t>If yes, how can these be accessed (please include title(s), ISBN, ISSN and/or URL)?</w:t>
      </w:r>
    </w:p>
    <w:p w14:paraId="025CDD7D" w14:textId="77777777" w:rsidR="00726304" w:rsidRPr="00923EB2" w:rsidRDefault="00726304" w:rsidP="00726304">
      <w:pPr>
        <w:keepNext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>Does your organization publish all the decisions and internal instructions adopted by its administrative bodies?</w:t>
      </w:r>
    </w:p>
    <w:p w14:paraId="3FA9B7E3" w14:textId="77777777" w:rsidR="00726304" w:rsidRPr="00923EB2" w:rsidRDefault="00726304" w:rsidP="00726304">
      <w:pPr>
        <w:jc w:val="left"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 xml:space="preserve">Yes </w:t>
      </w:r>
      <w:sdt>
        <w:sdtPr>
          <w:rPr>
            <w:rFonts w:asciiTheme="minorHAnsi" w:hAnsiTheme="minorHAnsi"/>
            <w:sz w:val="22"/>
          </w:rPr>
          <w:id w:val="60538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 </w:t>
      </w:r>
      <w:sdt>
        <w:sdtPr>
          <w:rPr>
            <w:rFonts w:asciiTheme="minorHAnsi" w:hAnsiTheme="minorHAnsi"/>
            <w:sz w:val="22"/>
          </w:rPr>
          <w:id w:val="164138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Not applicable </w:t>
      </w:r>
      <w:sdt>
        <w:sdtPr>
          <w:rPr>
            <w:rFonts w:asciiTheme="minorHAnsi" w:hAnsiTheme="minorHAnsi"/>
            <w:sz w:val="22"/>
          </w:rPr>
          <w:id w:val="21463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6D005123" w14:textId="77777777" w:rsidR="00726304" w:rsidRPr="00923EB2" w:rsidRDefault="00726304" w:rsidP="00726304">
      <w:pPr>
        <w:keepNext/>
      </w:pPr>
      <w:r w:rsidRPr="00923EB2">
        <w:rPr>
          <w:rFonts w:asciiTheme="minorHAnsi" w:hAnsiTheme="minorHAnsi"/>
          <w:sz w:val="22"/>
        </w:rPr>
        <w:t>If yes, how can these be accessed (please include title(s), ISBN, ISSN and/or URL)?</w:t>
      </w:r>
    </w:p>
    <w:p w14:paraId="40359C1C" w14:textId="77777777" w:rsidR="00726304" w:rsidRPr="00923EB2" w:rsidRDefault="00726304" w:rsidP="00726304">
      <w:pPr>
        <w:keepNext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>Do mechanisms exist for the legal review of decisions and internal instructions adopted by its administrative bodies (for instance, internal administrative tribunals dealing with employment-related disputes)?</w:t>
      </w:r>
    </w:p>
    <w:p w14:paraId="63B2A354" w14:textId="77777777" w:rsidR="00726304" w:rsidRPr="00923EB2" w:rsidRDefault="00726304" w:rsidP="00726304">
      <w:pPr>
        <w:jc w:val="left"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 xml:space="preserve">Yes </w:t>
      </w:r>
      <w:sdt>
        <w:sdtPr>
          <w:rPr>
            <w:rFonts w:asciiTheme="minorHAnsi" w:hAnsiTheme="minorHAnsi"/>
            <w:sz w:val="22"/>
          </w:rPr>
          <w:id w:val="-5478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 </w:t>
      </w:r>
      <w:sdt>
        <w:sdtPr>
          <w:rPr>
            <w:rFonts w:asciiTheme="minorHAnsi" w:hAnsiTheme="minorHAnsi"/>
            <w:sz w:val="22"/>
          </w:rPr>
          <w:id w:val="-206309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Not applicable </w:t>
      </w:r>
      <w:sdt>
        <w:sdtPr>
          <w:rPr>
            <w:rFonts w:asciiTheme="minorHAnsi" w:hAnsiTheme="minorHAnsi"/>
            <w:sz w:val="22"/>
          </w:rPr>
          <w:id w:val="-110086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5730C074" w14:textId="77777777" w:rsidR="00726304" w:rsidRPr="00923EB2" w:rsidRDefault="00726304" w:rsidP="00726304">
      <w:pPr>
        <w:keepNext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>If yes, are their decisions published?</w:t>
      </w:r>
    </w:p>
    <w:p w14:paraId="04541469" w14:textId="77777777" w:rsidR="00726304" w:rsidRPr="00923EB2" w:rsidRDefault="00726304" w:rsidP="00726304">
      <w:pPr>
        <w:jc w:val="left"/>
        <w:rPr>
          <w:rStyle w:val="Textedelespacerserv"/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 xml:space="preserve">Yes </w:t>
      </w:r>
      <w:sdt>
        <w:sdtPr>
          <w:rPr>
            <w:rFonts w:asciiTheme="minorHAnsi" w:hAnsiTheme="minorHAnsi"/>
            <w:sz w:val="22"/>
          </w:rPr>
          <w:id w:val="190910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 </w:t>
      </w:r>
      <w:sdt>
        <w:sdtPr>
          <w:rPr>
            <w:rFonts w:asciiTheme="minorHAnsi" w:hAnsiTheme="minorHAnsi"/>
            <w:sz w:val="22"/>
          </w:rPr>
          <w:id w:val="1947724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Not applicable </w:t>
      </w:r>
      <w:sdt>
        <w:sdtPr>
          <w:rPr>
            <w:rFonts w:asciiTheme="minorHAnsi" w:hAnsiTheme="minorHAnsi"/>
            <w:sz w:val="22"/>
          </w:rPr>
          <w:id w:val="88321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289FB3B2" w14:textId="77777777" w:rsidR="00726304" w:rsidRPr="00923EB2" w:rsidRDefault="00726304" w:rsidP="00726304">
      <w:pPr>
        <w:keepNext/>
      </w:pPr>
      <w:r w:rsidRPr="00923EB2">
        <w:rPr>
          <w:rFonts w:asciiTheme="minorHAnsi" w:hAnsiTheme="minorHAnsi"/>
          <w:sz w:val="22"/>
        </w:rPr>
        <w:t>If yes, how are they accessible (please include title(s), ISBN, ISSN and/or URL)?</w:t>
      </w:r>
    </w:p>
    <w:p w14:paraId="11BD8C4F" w14:textId="77777777" w:rsidR="00726304" w:rsidRPr="00923EB2" w:rsidRDefault="00726304" w:rsidP="00726304">
      <w:pPr>
        <w:keepNext/>
      </w:pPr>
      <w:r w:rsidRPr="00923EB2">
        <w:rPr>
          <w:rFonts w:asciiTheme="minorHAnsi" w:hAnsiTheme="minorHAnsi"/>
          <w:sz w:val="22"/>
        </w:rPr>
        <w:t>How can press releases of the organization be accessed (please include title(s), ISBN, ISSN and/or URL)?</w:t>
      </w:r>
    </w:p>
    <w:p w14:paraId="2FBC619B" w14:textId="77777777" w:rsidR="00726304" w:rsidRPr="00923EB2" w:rsidRDefault="00726304" w:rsidP="009F6611">
      <w:pPr>
        <w:keepNext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>Are the organization’s a</w:t>
      </w:r>
      <w:r w:rsidR="009F6611">
        <w:rPr>
          <w:rFonts w:asciiTheme="minorHAnsi" w:hAnsiTheme="minorHAnsi"/>
          <w:sz w:val="22"/>
        </w:rPr>
        <w:t xml:space="preserve">rchives open to the public? </w:t>
      </w:r>
      <w:r w:rsidRPr="00923EB2">
        <w:rPr>
          <w:rFonts w:asciiTheme="minorHAnsi" w:hAnsiTheme="minorHAnsi"/>
          <w:sz w:val="22"/>
        </w:rPr>
        <w:t xml:space="preserve">Yes </w:t>
      </w:r>
      <w:sdt>
        <w:sdtPr>
          <w:rPr>
            <w:rFonts w:asciiTheme="minorHAnsi" w:hAnsiTheme="minorHAnsi"/>
            <w:sz w:val="22"/>
          </w:rPr>
          <w:id w:val="-149194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 </w:t>
      </w:r>
      <w:sdt>
        <w:sdtPr>
          <w:rPr>
            <w:rFonts w:asciiTheme="minorHAnsi" w:hAnsiTheme="minorHAnsi"/>
            <w:sz w:val="22"/>
          </w:rPr>
          <w:id w:val="-123677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Not applicable </w:t>
      </w:r>
      <w:sdt>
        <w:sdtPr>
          <w:rPr>
            <w:rFonts w:asciiTheme="minorHAnsi" w:hAnsiTheme="minorHAnsi"/>
            <w:sz w:val="22"/>
          </w:rPr>
          <w:id w:val="1856458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</w:p>
    <w:p w14:paraId="68F945E8" w14:textId="77777777" w:rsidR="00726304" w:rsidRPr="009F6611" w:rsidRDefault="00726304" w:rsidP="009F6611">
      <w:pPr>
        <w:keepNext/>
        <w:rPr>
          <w:rFonts w:asciiTheme="minorHAnsi" w:hAnsiTheme="minorHAnsi"/>
          <w:sz w:val="22"/>
        </w:rPr>
      </w:pPr>
      <w:r w:rsidRPr="00923EB2">
        <w:rPr>
          <w:rFonts w:asciiTheme="minorHAnsi" w:hAnsiTheme="minorHAnsi"/>
          <w:sz w:val="22"/>
        </w:rPr>
        <w:t>Is there an access to informatio</w:t>
      </w:r>
      <w:r w:rsidR="009F6611">
        <w:rPr>
          <w:rFonts w:asciiTheme="minorHAnsi" w:hAnsiTheme="minorHAnsi"/>
          <w:sz w:val="22"/>
        </w:rPr>
        <w:t>n policy or procedure in place?</w:t>
      </w:r>
      <w:r w:rsidR="009F6611">
        <w:rPr>
          <w:rFonts w:asciiTheme="minorHAnsi" w:hAnsiTheme="minorHAnsi"/>
          <w:sz w:val="22"/>
        </w:rPr>
        <w:tab/>
      </w:r>
      <w:r w:rsidRPr="00923EB2">
        <w:rPr>
          <w:rFonts w:asciiTheme="minorHAnsi" w:hAnsiTheme="minorHAnsi"/>
          <w:sz w:val="22"/>
        </w:rPr>
        <w:t xml:space="preserve">Yes </w:t>
      </w:r>
      <w:sdt>
        <w:sdtPr>
          <w:rPr>
            <w:rFonts w:asciiTheme="minorHAnsi" w:hAnsiTheme="minorHAnsi"/>
            <w:sz w:val="22"/>
          </w:rPr>
          <w:id w:val="86926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 </w:t>
      </w:r>
      <w:sdt>
        <w:sdtPr>
          <w:rPr>
            <w:rFonts w:asciiTheme="minorHAnsi" w:hAnsiTheme="minorHAnsi"/>
            <w:sz w:val="22"/>
          </w:rPr>
          <w:id w:val="-139742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6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923EB2">
        <w:rPr>
          <w:rFonts w:asciiTheme="minorHAnsi" w:hAnsiTheme="minorHAnsi"/>
          <w:sz w:val="22"/>
        </w:rPr>
        <w:t xml:space="preserve"> Not applicable </w:t>
      </w:r>
      <w:sdt>
        <w:sdtPr>
          <w:rPr>
            <w:rFonts w:asciiTheme="minorHAnsi" w:hAnsiTheme="minorHAnsi"/>
            <w:sz w:val="22"/>
          </w:rPr>
          <w:id w:val="82848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B2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="009F6611">
        <w:rPr>
          <w:rFonts w:asciiTheme="minorHAnsi" w:hAnsiTheme="minorHAnsi"/>
          <w:sz w:val="22"/>
        </w:rPr>
        <w:t xml:space="preserve"> </w:t>
      </w:r>
      <w:r w:rsidR="009F6611">
        <w:rPr>
          <w:rFonts w:asciiTheme="minorHAnsi" w:hAnsiTheme="minorHAnsi"/>
          <w:sz w:val="22"/>
        </w:rPr>
        <w:tab/>
      </w:r>
      <w:r w:rsidR="009F6611">
        <w:rPr>
          <w:rFonts w:asciiTheme="minorHAnsi" w:hAnsiTheme="minorHAnsi"/>
          <w:sz w:val="22"/>
        </w:rPr>
        <w:br/>
      </w:r>
      <w:r w:rsidRPr="00923EB2">
        <w:rPr>
          <w:rFonts w:asciiTheme="minorHAnsi" w:hAnsiTheme="minorHAnsi"/>
          <w:sz w:val="22"/>
        </w:rPr>
        <w:t>If yes, how can such policy be viewed?</w:t>
      </w:r>
    </w:p>
    <w:p w14:paraId="3DFBC3E0" w14:textId="77777777" w:rsidR="005B4CF3" w:rsidRPr="00923EB2" w:rsidRDefault="00891783" w:rsidP="00726304">
      <w:pPr>
        <w:jc w:val="center"/>
        <w:rPr>
          <w:i/>
        </w:rPr>
      </w:pPr>
      <w:r w:rsidRPr="00923EB2">
        <w:rPr>
          <w:i/>
        </w:rPr>
        <w:t>___________________</w:t>
      </w:r>
    </w:p>
    <w:sectPr w:rsidR="005B4CF3" w:rsidRPr="00923EB2" w:rsidSect="008D3125">
      <w:type w:val="continuous"/>
      <w:pgSz w:w="11906" w:h="16838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FF405" w14:textId="77777777" w:rsidR="006113A9" w:rsidRDefault="006113A9" w:rsidP="002F5003">
      <w:pPr>
        <w:spacing w:after="0" w:line="240" w:lineRule="auto"/>
      </w:pPr>
      <w:r>
        <w:separator/>
      </w:r>
    </w:p>
  </w:endnote>
  <w:endnote w:type="continuationSeparator" w:id="0">
    <w:p w14:paraId="4E99CB82" w14:textId="77777777" w:rsidR="006113A9" w:rsidRDefault="006113A9" w:rsidP="002F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268656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808080" w:themeColor="background1" w:themeShade="80"/>
        <w:spacing w:val="60"/>
        <w:sz w:val="18"/>
        <w:szCs w:val="18"/>
      </w:rPr>
    </w:sdtEndPr>
    <w:sdtContent>
      <w:p w14:paraId="7B4B1F74" w14:textId="77777777" w:rsidR="00CB2C66" w:rsidRPr="0020292D" w:rsidRDefault="00CB2C66">
        <w:pPr>
          <w:pStyle w:val="Pieddepage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sz w:val="18"/>
            <w:szCs w:val="18"/>
          </w:rPr>
        </w:pPr>
        <w:r w:rsidRPr="0020292D">
          <w:rPr>
            <w:rFonts w:asciiTheme="minorHAnsi" w:hAnsiTheme="minorHAnsi"/>
            <w:sz w:val="18"/>
            <w:szCs w:val="18"/>
          </w:rPr>
          <w:fldChar w:fldCharType="begin"/>
        </w:r>
        <w:r w:rsidRPr="0020292D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20292D">
          <w:rPr>
            <w:rFonts w:asciiTheme="minorHAnsi" w:hAnsiTheme="minorHAnsi"/>
            <w:sz w:val="18"/>
            <w:szCs w:val="18"/>
          </w:rPr>
          <w:fldChar w:fldCharType="separate"/>
        </w:r>
        <w:r w:rsidR="00C14BCA">
          <w:rPr>
            <w:rFonts w:asciiTheme="minorHAnsi" w:hAnsiTheme="minorHAnsi"/>
            <w:noProof/>
            <w:sz w:val="18"/>
            <w:szCs w:val="18"/>
          </w:rPr>
          <w:t>13</w:t>
        </w:r>
        <w:r w:rsidRPr="0020292D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14:paraId="0C02A546" w14:textId="77777777" w:rsidR="00CB2C66" w:rsidRDefault="00CB2C6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B3171" w14:textId="77777777" w:rsidR="006113A9" w:rsidRDefault="006113A9" w:rsidP="002F5003">
      <w:pPr>
        <w:spacing w:after="0" w:line="240" w:lineRule="auto"/>
      </w:pPr>
      <w:r>
        <w:separator/>
      </w:r>
    </w:p>
  </w:footnote>
  <w:footnote w:type="continuationSeparator" w:id="0">
    <w:p w14:paraId="30456C4D" w14:textId="77777777" w:rsidR="006113A9" w:rsidRDefault="006113A9" w:rsidP="002F5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0" w:type="pct"/>
      <w:tblInd w:w="62" w:type="dxa"/>
      <w:tblBorders>
        <w:bottom w:val="single" w:sz="12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4"/>
      <w:gridCol w:w="9055"/>
    </w:tblGrid>
    <w:tr w:rsidR="00CB2C66" w:rsidRPr="0086546A" w14:paraId="26F027C0" w14:textId="77777777" w:rsidTr="00D55755">
      <w:trPr>
        <w:trHeight w:hRule="exact" w:val="543"/>
      </w:trPr>
      <w:tc>
        <w:tcPr>
          <w:tcW w:w="481" w:type="pct"/>
          <w:shd w:val="clear" w:color="auto" w:fill="auto"/>
        </w:tcPr>
        <w:p w14:paraId="698FFECF" w14:textId="77777777" w:rsidR="00CB2C66" w:rsidRPr="0086546A" w:rsidRDefault="00CB2C66" w:rsidP="00F33B71">
          <w:pPr>
            <w:pStyle w:val="En-tte"/>
            <w:rPr>
              <w:sz w:val="20"/>
              <w:szCs w:val="20"/>
              <w:lang w:val="en-US"/>
            </w:rPr>
          </w:pPr>
          <w:r w:rsidRPr="0086546A">
            <w:rPr>
              <w:noProof/>
              <w:sz w:val="20"/>
              <w:szCs w:val="20"/>
              <w:lang w:val="fr-FR" w:eastAsia="fr-FR"/>
            </w:rPr>
            <w:drawing>
              <wp:inline distT="0" distB="0" distL="0" distR="0" wp14:anchorId="3BC8238C" wp14:editId="08088449">
                <wp:extent cx="357809" cy="286247"/>
                <wp:effectExtent l="0" t="0" r="444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263" cy="286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9" w:type="pct"/>
          <w:shd w:val="clear" w:color="auto" w:fill="auto"/>
        </w:tcPr>
        <w:p w14:paraId="542F3419" w14:textId="77777777" w:rsidR="00CB2C66" w:rsidRPr="0086546A" w:rsidRDefault="00CB2C66" w:rsidP="00F33B71">
          <w:pPr>
            <w:pStyle w:val="En-tte"/>
            <w:rPr>
              <w:rFonts w:asciiTheme="minorHAnsi" w:hAnsiTheme="minorHAnsi"/>
              <w:b/>
              <w:sz w:val="22"/>
            </w:rPr>
          </w:pPr>
          <w:r w:rsidRPr="0086546A">
            <w:rPr>
              <w:rFonts w:asciiTheme="minorHAnsi" w:hAnsiTheme="minorHAnsi"/>
              <w:b/>
              <w:sz w:val="22"/>
            </w:rPr>
            <w:t>Ways and means for making the evidence of customary international law more readily available</w:t>
          </w:r>
        </w:p>
        <w:p w14:paraId="31EE8850" w14:textId="77777777" w:rsidR="00CB2C66" w:rsidRPr="0086546A" w:rsidRDefault="00CB2C66" w:rsidP="00D55755">
          <w:pPr>
            <w:pStyle w:val="En-tte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Theme="minorHAnsi" w:hAnsiTheme="minorHAnsi"/>
              <w:b/>
              <w:sz w:val="18"/>
              <w:szCs w:val="20"/>
            </w:rPr>
            <w:t>Information requested from Libraries,</w:t>
          </w:r>
          <w:r w:rsidRPr="0071230A">
            <w:rPr>
              <w:rFonts w:asciiTheme="minorHAnsi" w:hAnsiTheme="minorHAnsi"/>
              <w:b/>
              <w:sz w:val="18"/>
              <w:szCs w:val="20"/>
            </w:rPr>
            <w:t xml:space="preserve"> </w:t>
          </w:r>
          <w:r>
            <w:rPr>
              <w:rFonts w:asciiTheme="minorHAnsi" w:hAnsiTheme="minorHAnsi"/>
              <w:b/>
              <w:sz w:val="18"/>
              <w:szCs w:val="20"/>
            </w:rPr>
            <w:t>L</w:t>
          </w:r>
          <w:r w:rsidRPr="00D55755">
            <w:rPr>
              <w:rFonts w:asciiTheme="minorHAnsi" w:hAnsiTheme="minorHAnsi"/>
              <w:b/>
              <w:sz w:val="18"/>
              <w:szCs w:val="20"/>
            </w:rPr>
            <w:t>earned societies</w:t>
          </w:r>
          <w:r>
            <w:rPr>
              <w:rFonts w:asciiTheme="minorHAnsi" w:hAnsiTheme="minorHAnsi"/>
              <w:b/>
              <w:sz w:val="18"/>
              <w:szCs w:val="20"/>
            </w:rPr>
            <w:t>,</w:t>
          </w:r>
          <w:r w:rsidRPr="00D55755">
            <w:rPr>
              <w:rFonts w:asciiTheme="minorHAnsi" w:hAnsiTheme="minorHAnsi"/>
              <w:b/>
              <w:sz w:val="18"/>
              <w:szCs w:val="20"/>
            </w:rPr>
            <w:t xml:space="preserve"> and Research centres in International Law</w:t>
          </w:r>
        </w:p>
      </w:tc>
    </w:tr>
  </w:tbl>
  <w:p w14:paraId="6631BD8D" w14:textId="77777777" w:rsidR="00CB2C66" w:rsidRPr="0086546A" w:rsidRDefault="00CB2C66" w:rsidP="0086546A">
    <w:pPr>
      <w:pStyle w:val="En-tt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5" w:type="pct"/>
      <w:tblInd w:w="-180" w:type="dxa"/>
      <w:tblBorders>
        <w:bottom w:val="single" w:sz="12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16"/>
      <w:gridCol w:w="8988"/>
    </w:tblGrid>
    <w:tr w:rsidR="00CB2C66" w:rsidRPr="00E65FFB" w14:paraId="6BE7134D" w14:textId="77777777" w:rsidTr="00D55755">
      <w:trPr>
        <w:trHeight w:hRule="exact" w:val="1440"/>
      </w:trPr>
      <w:tc>
        <w:tcPr>
          <w:tcW w:w="596" w:type="pct"/>
          <w:shd w:val="clear" w:color="auto" w:fill="auto"/>
        </w:tcPr>
        <w:p w14:paraId="5E61ACD1" w14:textId="77777777" w:rsidR="00CB2C66" w:rsidRPr="00E65FFB" w:rsidRDefault="00CB2C66" w:rsidP="00F33B71">
          <w:pPr>
            <w:pStyle w:val="En-tte"/>
            <w:rPr>
              <w:lang w:val="en-US"/>
            </w:rPr>
          </w:pPr>
          <w:r w:rsidRPr="00E65FFB">
            <w:rPr>
              <w:noProof/>
              <w:lang w:val="fr-FR" w:eastAsia="fr-FR"/>
            </w:rPr>
            <w:drawing>
              <wp:inline distT="0" distB="0" distL="0" distR="0" wp14:anchorId="49C79081" wp14:editId="07FF703F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4" w:type="pct"/>
          <w:tcBorders>
            <w:top w:val="nil"/>
            <w:bottom w:val="single" w:sz="12" w:space="0" w:color="auto"/>
          </w:tcBorders>
          <w:shd w:val="clear" w:color="auto" w:fill="auto"/>
        </w:tcPr>
        <w:p w14:paraId="642FB9E5" w14:textId="77777777" w:rsidR="00CB2C66" w:rsidRPr="00B45EC7" w:rsidRDefault="00CB2C66" w:rsidP="00F33B71">
          <w:pPr>
            <w:pStyle w:val="En-tte"/>
            <w:jc w:val="left"/>
            <w:rPr>
              <w:rFonts w:asciiTheme="minorHAnsi" w:hAnsiTheme="minorHAnsi"/>
              <w:b/>
              <w:sz w:val="40"/>
              <w:szCs w:val="40"/>
            </w:rPr>
          </w:pPr>
          <w:r w:rsidRPr="00B45EC7">
            <w:rPr>
              <w:rFonts w:asciiTheme="minorHAnsi" w:hAnsiTheme="minorHAnsi"/>
              <w:b/>
              <w:sz w:val="40"/>
              <w:szCs w:val="40"/>
            </w:rPr>
            <w:t>Ways and means for making the evidence of customary international law more readily available</w:t>
          </w:r>
        </w:p>
        <w:p w14:paraId="15FB7C95" w14:textId="77777777" w:rsidR="00CB2C66" w:rsidRPr="0071230A" w:rsidRDefault="00CB2C66" w:rsidP="004D59F2">
          <w:pPr>
            <w:pStyle w:val="En-tte"/>
            <w:jc w:val="left"/>
            <w:rPr>
              <w:b/>
              <w:spacing w:val="-2"/>
              <w:sz w:val="28"/>
              <w:szCs w:val="28"/>
            </w:rPr>
          </w:pPr>
          <w:r w:rsidRPr="007838DC">
            <w:rPr>
              <w:rFonts w:asciiTheme="minorHAnsi" w:hAnsiTheme="minorHAnsi"/>
              <w:b/>
              <w:spacing w:val="-2"/>
              <w:sz w:val="22"/>
              <w:szCs w:val="28"/>
            </w:rPr>
            <w:t xml:space="preserve">Information requested from </w:t>
          </w:r>
          <w:r>
            <w:rPr>
              <w:rFonts w:asciiTheme="minorHAnsi" w:hAnsiTheme="minorHAnsi"/>
              <w:b/>
              <w:spacing w:val="-2"/>
              <w:sz w:val="22"/>
              <w:szCs w:val="28"/>
            </w:rPr>
            <w:t>l</w:t>
          </w:r>
          <w:r w:rsidRPr="007838DC">
            <w:rPr>
              <w:rFonts w:asciiTheme="minorHAnsi" w:hAnsiTheme="minorHAnsi"/>
              <w:b/>
              <w:spacing w:val="-2"/>
              <w:sz w:val="22"/>
              <w:szCs w:val="28"/>
            </w:rPr>
            <w:t xml:space="preserve">earned societies, </w:t>
          </w:r>
          <w:r>
            <w:rPr>
              <w:rFonts w:asciiTheme="minorHAnsi" w:hAnsiTheme="minorHAnsi"/>
              <w:b/>
              <w:spacing w:val="-2"/>
              <w:sz w:val="22"/>
              <w:szCs w:val="28"/>
            </w:rPr>
            <w:t>libraries, and r</w:t>
          </w:r>
          <w:r w:rsidRPr="007838DC">
            <w:rPr>
              <w:rFonts w:asciiTheme="minorHAnsi" w:hAnsiTheme="minorHAnsi"/>
              <w:b/>
              <w:spacing w:val="-2"/>
              <w:sz w:val="22"/>
              <w:szCs w:val="28"/>
            </w:rPr>
            <w:t>esea</w:t>
          </w:r>
          <w:r>
            <w:rPr>
              <w:rFonts w:asciiTheme="minorHAnsi" w:hAnsiTheme="minorHAnsi"/>
              <w:b/>
              <w:spacing w:val="-2"/>
              <w:sz w:val="22"/>
              <w:szCs w:val="28"/>
            </w:rPr>
            <w:t>rch centres in international law</w:t>
          </w:r>
        </w:p>
      </w:tc>
    </w:tr>
  </w:tbl>
  <w:p w14:paraId="1ADC7380" w14:textId="77777777" w:rsidR="00CB2C66" w:rsidRPr="002D62A9" w:rsidRDefault="00CB2C66" w:rsidP="002D62A9">
    <w:pPr>
      <w:pStyle w:val="En-tte"/>
      <w:rPr>
        <w:sz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B29D4"/>
    <w:multiLevelType w:val="hybridMultilevel"/>
    <w:tmpl w:val="B9A8F40C"/>
    <w:lvl w:ilvl="0" w:tplc="2A78BB4A">
      <w:start w:val="1"/>
      <w:numFmt w:val="decimal"/>
      <w:pStyle w:val="Titre3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4060C"/>
    <w:multiLevelType w:val="hybridMultilevel"/>
    <w:tmpl w:val="07C0AC1A"/>
    <w:lvl w:ilvl="0" w:tplc="005AF2D0">
      <w:start w:val="1"/>
      <w:numFmt w:val="upperRoman"/>
      <w:pStyle w:val="Titre1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E3DAA"/>
    <w:multiLevelType w:val="hybridMultilevel"/>
    <w:tmpl w:val="AA2E12B6"/>
    <w:lvl w:ilvl="0" w:tplc="46324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4660D"/>
    <w:multiLevelType w:val="hybridMultilevel"/>
    <w:tmpl w:val="958A6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62238"/>
    <w:multiLevelType w:val="hybridMultilevel"/>
    <w:tmpl w:val="95C2AFCC"/>
    <w:lvl w:ilvl="0" w:tplc="ABC06BCC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974B8"/>
    <w:multiLevelType w:val="hybridMultilevel"/>
    <w:tmpl w:val="14A2C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92BDD"/>
    <w:multiLevelType w:val="hybridMultilevel"/>
    <w:tmpl w:val="6B82F520"/>
    <w:lvl w:ilvl="0" w:tplc="B3C41A4A">
      <w:start w:val="1"/>
      <w:numFmt w:val="decimal"/>
      <w:pStyle w:val="NoSpacing1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40"/>
    <w:rsid w:val="00004B74"/>
    <w:rsid w:val="00011011"/>
    <w:rsid w:val="00011F14"/>
    <w:rsid w:val="000278CB"/>
    <w:rsid w:val="0003042F"/>
    <w:rsid w:val="000628DB"/>
    <w:rsid w:val="000C21DF"/>
    <w:rsid w:val="000D0E0F"/>
    <w:rsid w:val="000D1AE7"/>
    <w:rsid w:val="000E2245"/>
    <w:rsid w:val="000F2840"/>
    <w:rsid w:val="00104660"/>
    <w:rsid w:val="001121F0"/>
    <w:rsid w:val="00115396"/>
    <w:rsid w:val="00124AD6"/>
    <w:rsid w:val="00156751"/>
    <w:rsid w:val="00162928"/>
    <w:rsid w:val="001746C5"/>
    <w:rsid w:val="00183499"/>
    <w:rsid w:val="0019448A"/>
    <w:rsid w:val="001A6D17"/>
    <w:rsid w:val="001E5052"/>
    <w:rsid w:val="00200971"/>
    <w:rsid w:val="00200C22"/>
    <w:rsid w:val="0020292D"/>
    <w:rsid w:val="00207523"/>
    <w:rsid w:val="00207FEE"/>
    <w:rsid w:val="002143E8"/>
    <w:rsid w:val="00236B22"/>
    <w:rsid w:val="00237A8D"/>
    <w:rsid w:val="00245731"/>
    <w:rsid w:val="00252570"/>
    <w:rsid w:val="00272922"/>
    <w:rsid w:val="0027605A"/>
    <w:rsid w:val="00282A97"/>
    <w:rsid w:val="00291797"/>
    <w:rsid w:val="002958CB"/>
    <w:rsid w:val="002A49DD"/>
    <w:rsid w:val="002D0825"/>
    <w:rsid w:val="002D62A9"/>
    <w:rsid w:val="002E218A"/>
    <w:rsid w:val="002E752A"/>
    <w:rsid w:val="002F0112"/>
    <w:rsid w:val="002F5003"/>
    <w:rsid w:val="002F512A"/>
    <w:rsid w:val="002F7691"/>
    <w:rsid w:val="003321CD"/>
    <w:rsid w:val="00334341"/>
    <w:rsid w:val="003549FC"/>
    <w:rsid w:val="00360449"/>
    <w:rsid w:val="003655FD"/>
    <w:rsid w:val="00374C1B"/>
    <w:rsid w:val="003A164A"/>
    <w:rsid w:val="003D3B37"/>
    <w:rsid w:val="003E5C21"/>
    <w:rsid w:val="003F34AA"/>
    <w:rsid w:val="00454513"/>
    <w:rsid w:val="00494998"/>
    <w:rsid w:val="004A5735"/>
    <w:rsid w:val="004C03F3"/>
    <w:rsid w:val="004C1B75"/>
    <w:rsid w:val="004D35F4"/>
    <w:rsid w:val="004D59F2"/>
    <w:rsid w:val="004E0119"/>
    <w:rsid w:val="00525013"/>
    <w:rsid w:val="00562309"/>
    <w:rsid w:val="00566F4C"/>
    <w:rsid w:val="005A34DF"/>
    <w:rsid w:val="005B4CF3"/>
    <w:rsid w:val="005C2143"/>
    <w:rsid w:val="005C34F1"/>
    <w:rsid w:val="005D22C2"/>
    <w:rsid w:val="005D4059"/>
    <w:rsid w:val="005F1FCC"/>
    <w:rsid w:val="00601D10"/>
    <w:rsid w:val="00602997"/>
    <w:rsid w:val="006112EF"/>
    <w:rsid w:val="006113A9"/>
    <w:rsid w:val="00625B4B"/>
    <w:rsid w:val="006332BE"/>
    <w:rsid w:val="00655757"/>
    <w:rsid w:val="00656DEF"/>
    <w:rsid w:val="006620AB"/>
    <w:rsid w:val="00694735"/>
    <w:rsid w:val="006A0194"/>
    <w:rsid w:val="006A09F1"/>
    <w:rsid w:val="006C170F"/>
    <w:rsid w:val="006C4507"/>
    <w:rsid w:val="006E17C9"/>
    <w:rsid w:val="007007D8"/>
    <w:rsid w:val="007104DC"/>
    <w:rsid w:val="0071230A"/>
    <w:rsid w:val="007134B3"/>
    <w:rsid w:val="00726304"/>
    <w:rsid w:val="007279F3"/>
    <w:rsid w:val="00731E7B"/>
    <w:rsid w:val="0073541B"/>
    <w:rsid w:val="007453E8"/>
    <w:rsid w:val="00754AB1"/>
    <w:rsid w:val="007838DC"/>
    <w:rsid w:val="007B7A5F"/>
    <w:rsid w:val="007C12C9"/>
    <w:rsid w:val="007C7BC1"/>
    <w:rsid w:val="007D60E4"/>
    <w:rsid w:val="007F3683"/>
    <w:rsid w:val="007F3B69"/>
    <w:rsid w:val="007F5CCE"/>
    <w:rsid w:val="00810C22"/>
    <w:rsid w:val="00813F35"/>
    <w:rsid w:val="0082101E"/>
    <w:rsid w:val="00833647"/>
    <w:rsid w:val="00853B0E"/>
    <w:rsid w:val="0086546A"/>
    <w:rsid w:val="00867EE2"/>
    <w:rsid w:val="00886109"/>
    <w:rsid w:val="00886CCF"/>
    <w:rsid w:val="00891783"/>
    <w:rsid w:val="00892FCA"/>
    <w:rsid w:val="0089319B"/>
    <w:rsid w:val="00894337"/>
    <w:rsid w:val="008A0503"/>
    <w:rsid w:val="008B47C4"/>
    <w:rsid w:val="008D025B"/>
    <w:rsid w:val="008D3125"/>
    <w:rsid w:val="0091479E"/>
    <w:rsid w:val="00923EB2"/>
    <w:rsid w:val="00943C2A"/>
    <w:rsid w:val="00962AE2"/>
    <w:rsid w:val="00971F58"/>
    <w:rsid w:val="009736BC"/>
    <w:rsid w:val="00980C47"/>
    <w:rsid w:val="009846F3"/>
    <w:rsid w:val="009850AA"/>
    <w:rsid w:val="00995710"/>
    <w:rsid w:val="009A5426"/>
    <w:rsid w:val="009B002A"/>
    <w:rsid w:val="009B22AF"/>
    <w:rsid w:val="009D2C32"/>
    <w:rsid w:val="009D591F"/>
    <w:rsid w:val="009E0E2E"/>
    <w:rsid w:val="009E6597"/>
    <w:rsid w:val="009F6611"/>
    <w:rsid w:val="00A05F7F"/>
    <w:rsid w:val="00A22FD4"/>
    <w:rsid w:val="00A32C0A"/>
    <w:rsid w:val="00A35F27"/>
    <w:rsid w:val="00A37515"/>
    <w:rsid w:val="00A62009"/>
    <w:rsid w:val="00A70141"/>
    <w:rsid w:val="00A82BA3"/>
    <w:rsid w:val="00A842FA"/>
    <w:rsid w:val="00A92C69"/>
    <w:rsid w:val="00AA444F"/>
    <w:rsid w:val="00AA5F71"/>
    <w:rsid w:val="00AA77CE"/>
    <w:rsid w:val="00AD4829"/>
    <w:rsid w:val="00AE0977"/>
    <w:rsid w:val="00B4439D"/>
    <w:rsid w:val="00B50897"/>
    <w:rsid w:val="00B52680"/>
    <w:rsid w:val="00B60737"/>
    <w:rsid w:val="00B727CF"/>
    <w:rsid w:val="00B85D37"/>
    <w:rsid w:val="00B8654C"/>
    <w:rsid w:val="00B94D2D"/>
    <w:rsid w:val="00BA10AF"/>
    <w:rsid w:val="00BB531F"/>
    <w:rsid w:val="00BC3228"/>
    <w:rsid w:val="00BC5D90"/>
    <w:rsid w:val="00BE0DEA"/>
    <w:rsid w:val="00BF07E8"/>
    <w:rsid w:val="00C14BCA"/>
    <w:rsid w:val="00C4002F"/>
    <w:rsid w:val="00C45A88"/>
    <w:rsid w:val="00C55C23"/>
    <w:rsid w:val="00C71945"/>
    <w:rsid w:val="00C74B7B"/>
    <w:rsid w:val="00C8703C"/>
    <w:rsid w:val="00C96187"/>
    <w:rsid w:val="00CA6EF2"/>
    <w:rsid w:val="00CB2C66"/>
    <w:rsid w:val="00CB39E5"/>
    <w:rsid w:val="00CC4F7C"/>
    <w:rsid w:val="00CD13D0"/>
    <w:rsid w:val="00CF14D4"/>
    <w:rsid w:val="00CF3EC3"/>
    <w:rsid w:val="00CF4670"/>
    <w:rsid w:val="00D14422"/>
    <w:rsid w:val="00D256BC"/>
    <w:rsid w:val="00D531AF"/>
    <w:rsid w:val="00D546BC"/>
    <w:rsid w:val="00D55755"/>
    <w:rsid w:val="00D62424"/>
    <w:rsid w:val="00D916C4"/>
    <w:rsid w:val="00D94154"/>
    <w:rsid w:val="00DA3888"/>
    <w:rsid w:val="00DF02BD"/>
    <w:rsid w:val="00DF0DF2"/>
    <w:rsid w:val="00DF1AB4"/>
    <w:rsid w:val="00E275D7"/>
    <w:rsid w:val="00E31473"/>
    <w:rsid w:val="00E404B0"/>
    <w:rsid w:val="00E46188"/>
    <w:rsid w:val="00E552E4"/>
    <w:rsid w:val="00E63E3A"/>
    <w:rsid w:val="00E63EBC"/>
    <w:rsid w:val="00E709CE"/>
    <w:rsid w:val="00E75564"/>
    <w:rsid w:val="00E85AAB"/>
    <w:rsid w:val="00EB2B65"/>
    <w:rsid w:val="00EC3E4D"/>
    <w:rsid w:val="00ED644A"/>
    <w:rsid w:val="00EE0B6B"/>
    <w:rsid w:val="00F21602"/>
    <w:rsid w:val="00F33B71"/>
    <w:rsid w:val="00F505B9"/>
    <w:rsid w:val="00F51B48"/>
    <w:rsid w:val="00F60A98"/>
    <w:rsid w:val="00F903DE"/>
    <w:rsid w:val="00F95DFF"/>
    <w:rsid w:val="00FA2F31"/>
    <w:rsid w:val="00F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30174E"/>
  <w15:docId w15:val="{09C373C9-3424-4DA0-85B5-E9336317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D10"/>
    <w:pPr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05F7F"/>
    <w:pPr>
      <w:keepNext/>
      <w:keepLines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120" w:line="240" w:lineRule="auto"/>
      <w:ind w:left="0" w:firstLine="0"/>
      <w:jc w:val="center"/>
      <w:outlineLvl w:val="0"/>
    </w:pPr>
    <w:rPr>
      <w:rFonts w:asciiTheme="minorHAnsi" w:eastAsiaTheme="majorEastAsia" w:hAnsiTheme="minorHAnsi" w:cs="Times New Roman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0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C3228"/>
    <w:pPr>
      <w:keepNext/>
      <w:keepLines/>
      <w:numPr>
        <w:numId w:val="6"/>
      </w:numPr>
      <w:spacing w:before="200" w:after="0"/>
      <w:ind w:left="36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01D1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01D10"/>
    <w:rPr>
      <w:rFonts w:ascii="Times New Roman" w:hAnsi="Times New Roman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601D10"/>
    <w:pPr>
      <w:spacing w:line="240" w:lineRule="auto"/>
      <w:ind w:left="720"/>
    </w:pPr>
    <w:rPr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01D10"/>
    <w:rPr>
      <w:rFonts w:ascii="Times New Roman" w:hAnsi="Times New Roman"/>
      <w:iCs/>
      <w:color w:val="000000" w:themeColor="text1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D59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591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591F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59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591F"/>
    <w:rPr>
      <w:rFonts w:ascii="Times New Roman" w:hAnsi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91F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9D591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05F7F"/>
    <w:rPr>
      <w:rFonts w:eastAsiaTheme="majorEastAsia" w:cs="Times New Roman"/>
      <w:b/>
      <w:bCs/>
      <w:sz w:val="28"/>
      <w:szCs w:val="28"/>
      <w:shd w:val="clear" w:color="auto" w:fill="D9D9D9" w:themeFill="background1" w:themeFillShade="D9"/>
    </w:rPr>
  </w:style>
  <w:style w:type="paragraph" w:styleId="Titre">
    <w:name w:val="Title"/>
    <w:basedOn w:val="Normal"/>
    <w:next w:val="Normal"/>
    <w:link w:val="TitreCar"/>
    <w:uiPriority w:val="10"/>
    <w:qFormat/>
    <w:rsid w:val="009B22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B22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9E0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C3228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Rvision">
    <w:name w:val="Revision"/>
    <w:hidden/>
    <w:uiPriority w:val="99"/>
    <w:semiHidden/>
    <w:rsid w:val="00B94D2D"/>
    <w:pPr>
      <w:spacing w:after="0" w:line="240" w:lineRule="auto"/>
    </w:pPr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uiPriority w:val="99"/>
    <w:unhideWhenUsed/>
    <w:rsid w:val="002F5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5003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F5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5003"/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86546A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6546A"/>
    <w:rPr>
      <w:color w:val="808080"/>
    </w:rPr>
  </w:style>
  <w:style w:type="table" w:styleId="Grilledutableau">
    <w:name w:val="Table Grid"/>
    <w:basedOn w:val="TableauNormal"/>
    <w:uiPriority w:val="39"/>
    <w:rsid w:val="0086546A"/>
    <w:pPr>
      <w:spacing w:after="0" w:line="240" w:lineRule="auto"/>
    </w:pPr>
    <w:rPr>
      <w:rFonts w:ascii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basedOn w:val="Pardeliste"/>
    <w:next w:val="Sansinterligne"/>
    <w:uiPriority w:val="1"/>
    <w:qFormat/>
    <w:rsid w:val="00562309"/>
    <w:pPr>
      <w:numPr>
        <w:numId w:val="8"/>
      </w:numPr>
      <w:spacing w:after="120"/>
      <w:contextualSpacing w:val="0"/>
      <w:jc w:val="center"/>
    </w:pPr>
    <w:rPr>
      <w:rFonts w:ascii="Calibri" w:hAnsi="Calibri"/>
      <w:i/>
    </w:rPr>
  </w:style>
  <w:style w:type="paragraph" w:styleId="Sansinterligne">
    <w:name w:val="No Spacing"/>
    <w:uiPriority w:val="1"/>
    <w:qFormat/>
    <w:rsid w:val="00562309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undocs.org/A/71/10" TargetMode="External"/><Relationship Id="rId9" Type="http://schemas.openxmlformats.org/officeDocument/2006/relationships/hyperlink" Target="mailto:nanopoulosd@un.org" TargetMode="External"/><Relationship Id="rId10" Type="http://schemas.openxmlformats.org/officeDocument/2006/relationships/hyperlink" Target="mailto:maclang@u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04880-9772-7F42-9412-080FCFA1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3729</Words>
  <Characters>20510</Characters>
  <Application>Microsoft Macintosh Word</Application>
  <DocSecurity>0</DocSecurity>
  <Lines>170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24191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Messineo</dc:creator>
  <cp:lastModifiedBy>Clémentine BORIES</cp:lastModifiedBy>
  <cp:revision>2</cp:revision>
  <cp:lastPrinted>2016-10-06T14:46:00Z</cp:lastPrinted>
  <dcterms:created xsi:type="dcterms:W3CDTF">2016-11-09T08:59:00Z</dcterms:created>
  <dcterms:modified xsi:type="dcterms:W3CDTF">2016-11-09T08:59:00Z</dcterms:modified>
</cp:coreProperties>
</file>